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101" w:rsidRPr="001019A4" w:rsidRDefault="003A7101" w:rsidP="001019A4">
      <w:pPr>
        <w:pStyle w:val="Ttulo1"/>
        <w:rPr>
          <w:sz w:val="32"/>
        </w:rPr>
      </w:pPr>
      <w:r w:rsidRPr="001019A4">
        <w:rPr>
          <w:noProof/>
          <w:sz w:val="32"/>
          <w:lang w:val="es-GT" w:eastAsia="es-GT"/>
        </w:rPr>
        <w:drawing>
          <wp:anchor distT="0" distB="0" distL="114300" distR="114300" simplePos="0" relativeHeight="251658240" behindDoc="0" locked="0" layoutInCell="1" allowOverlap="1" wp14:anchorId="01C9E93E" wp14:editId="3A05A3C0">
            <wp:simplePos x="0" y="0"/>
            <wp:positionH relativeFrom="column">
              <wp:posOffset>4363720</wp:posOffset>
            </wp:positionH>
            <wp:positionV relativeFrom="paragraph">
              <wp:posOffset>-656590</wp:posOffset>
            </wp:positionV>
            <wp:extent cx="2848610" cy="3048635"/>
            <wp:effectExtent l="0" t="0" r="889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48610" cy="304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F8A" w:rsidRPr="001019A4">
        <w:rPr>
          <w:sz w:val="32"/>
        </w:rPr>
        <w:t>Corteza Motora</w:t>
      </w:r>
    </w:p>
    <w:p w:rsidR="003A7101" w:rsidRPr="00EA61F1" w:rsidRDefault="00CD6F8A" w:rsidP="00411E05">
      <w:pPr>
        <w:pStyle w:val="Prrafodelista"/>
        <w:numPr>
          <w:ilvl w:val="0"/>
          <w:numId w:val="1"/>
        </w:numPr>
        <w:rPr>
          <w:sz w:val="22"/>
        </w:rPr>
      </w:pPr>
      <w:r w:rsidRPr="00EA61F1">
        <w:rPr>
          <w:sz w:val="22"/>
        </w:rPr>
        <w:t xml:space="preserve">Ocupa </w:t>
      </w:r>
      <w:r w:rsidR="00BF309A" w:rsidRPr="00EA61F1">
        <w:rPr>
          <w:sz w:val="22"/>
        </w:rPr>
        <w:t>el 1/3</w:t>
      </w:r>
      <w:r w:rsidRPr="00EA61F1">
        <w:rPr>
          <w:sz w:val="22"/>
        </w:rPr>
        <w:t xml:space="preserve"> posterior de los lóbulos frontales</w:t>
      </w:r>
    </w:p>
    <w:p w:rsidR="00411E05" w:rsidRPr="00EA61F1" w:rsidRDefault="00411E05" w:rsidP="00411E05">
      <w:pPr>
        <w:pStyle w:val="Prrafodelista"/>
        <w:numPr>
          <w:ilvl w:val="0"/>
          <w:numId w:val="1"/>
        </w:numPr>
        <w:rPr>
          <w:sz w:val="22"/>
        </w:rPr>
      </w:pPr>
      <w:r w:rsidRPr="00EA61F1">
        <w:rPr>
          <w:sz w:val="22"/>
        </w:rPr>
        <w:t xml:space="preserve">Se divide en </w:t>
      </w:r>
      <w:r w:rsidRPr="00EA61F1">
        <w:rPr>
          <w:b/>
          <w:sz w:val="22"/>
        </w:rPr>
        <w:t>tres subáreas,</w:t>
      </w:r>
      <w:r w:rsidRPr="00EA61F1">
        <w:rPr>
          <w:sz w:val="22"/>
        </w:rPr>
        <w:t xml:space="preserve"> posee</w:t>
      </w:r>
      <w:r w:rsidR="00BF309A" w:rsidRPr="00EA61F1">
        <w:rPr>
          <w:sz w:val="22"/>
        </w:rPr>
        <w:t>n</w:t>
      </w:r>
      <w:r w:rsidRPr="00EA61F1">
        <w:rPr>
          <w:sz w:val="22"/>
        </w:rPr>
        <w:t xml:space="preserve"> su propia representación topográfica para los grupos musculares y las funciones motoras específicas:</w:t>
      </w:r>
    </w:p>
    <w:p w:rsidR="00411E05" w:rsidRPr="00EA61F1" w:rsidRDefault="00411E05" w:rsidP="001D5790">
      <w:pPr>
        <w:pStyle w:val="Prrafodelista"/>
        <w:numPr>
          <w:ilvl w:val="0"/>
          <w:numId w:val="2"/>
        </w:numPr>
        <w:rPr>
          <w:b/>
          <w:sz w:val="22"/>
        </w:rPr>
      </w:pPr>
      <w:r w:rsidRPr="00EA61F1">
        <w:rPr>
          <w:b/>
          <w:sz w:val="22"/>
        </w:rPr>
        <w:t xml:space="preserve">la corteza motora primaria; </w:t>
      </w:r>
    </w:p>
    <w:p w:rsidR="00411E05" w:rsidRPr="00EA61F1" w:rsidRDefault="00411E05" w:rsidP="001D5790">
      <w:pPr>
        <w:pStyle w:val="Prrafodelista"/>
        <w:numPr>
          <w:ilvl w:val="0"/>
          <w:numId w:val="2"/>
        </w:numPr>
        <w:rPr>
          <w:b/>
          <w:sz w:val="22"/>
        </w:rPr>
      </w:pPr>
      <w:r w:rsidRPr="00EA61F1">
        <w:rPr>
          <w:b/>
          <w:sz w:val="22"/>
        </w:rPr>
        <w:t>el área premotora</w:t>
      </w:r>
    </w:p>
    <w:p w:rsidR="00CD6F8A" w:rsidRPr="00EA61F1" w:rsidRDefault="00411E05" w:rsidP="001D5790">
      <w:pPr>
        <w:pStyle w:val="Prrafodelista"/>
        <w:numPr>
          <w:ilvl w:val="0"/>
          <w:numId w:val="2"/>
        </w:numPr>
        <w:rPr>
          <w:b/>
          <w:sz w:val="22"/>
        </w:rPr>
      </w:pPr>
      <w:r w:rsidRPr="00EA61F1">
        <w:rPr>
          <w:b/>
          <w:sz w:val="22"/>
        </w:rPr>
        <w:t>el área motora suplementaria.</w:t>
      </w:r>
    </w:p>
    <w:p w:rsidR="003A7101" w:rsidRPr="00EA61F1" w:rsidRDefault="003A7101" w:rsidP="0047172E">
      <w:pPr>
        <w:pStyle w:val="Ttulo3"/>
        <w:rPr>
          <w:sz w:val="24"/>
        </w:rPr>
      </w:pPr>
    </w:p>
    <w:p w:rsidR="005A06DF" w:rsidRPr="00EA61F1" w:rsidRDefault="005A06DF" w:rsidP="007908F3">
      <w:pPr>
        <w:pStyle w:val="Ttulo3"/>
        <w:rPr>
          <w:sz w:val="24"/>
        </w:rPr>
      </w:pPr>
      <w:r w:rsidRPr="00EA61F1">
        <w:rPr>
          <w:sz w:val="24"/>
        </w:rPr>
        <w:t>Corteza motora primaria</w:t>
      </w:r>
    </w:p>
    <w:p w:rsidR="00120685" w:rsidRPr="00EA61F1" w:rsidRDefault="00EC1CDB" w:rsidP="001D5790">
      <w:pPr>
        <w:pStyle w:val="Prrafodelista"/>
        <w:numPr>
          <w:ilvl w:val="0"/>
          <w:numId w:val="3"/>
        </w:numPr>
        <w:rPr>
          <w:sz w:val="22"/>
        </w:rPr>
      </w:pPr>
      <w:r w:rsidRPr="00EA61F1">
        <w:rPr>
          <w:sz w:val="22"/>
        </w:rPr>
        <w:t>O</w:t>
      </w:r>
      <w:r w:rsidR="005A06DF" w:rsidRPr="00EA61F1">
        <w:rPr>
          <w:sz w:val="22"/>
        </w:rPr>
        <w:t xml:space="preserve">cupa la </w:t>
      </w:r>
      <w:r w:rsidR="005A06DF" w:rsidRPr="00EA61F1">
        <w:rPr>
          <w:b/>
          <w:sz w:val="22"/>
        </w:rPr>
        <w:t>primera circunvolución de los lóbulos frontales</w:t>
      </w:r>
      <w:r w:rsidRPr="00EA61F1">
        <w:rPr>
          <w:sz w:val="22"/>
        </w:rPr>
        <w:t xml:space="preserve"> </w:t>
      </w:r>
      <w:r w:rsidR="005A06DF" w:rsidRPr="00EA61F1">
        <w:rPr>
          <w:sz w:val="22"/>
        </w:rPr>
        <w:t xml:space="preserve">por delante del surco central o cisura de Rolando. </w:t>
      </w:r>
    </w:p>
    <w:p w:rsidR="00EC1CDB" w:rsidRPr="00EA61F1" w:rsidRDefault="002D6CD5" w:rsidP="001D5790">
      <w:pPr>
        <w:pStyle w:val="Prrafodelista"/>
        <w:numPr>
          <w:ilvl w:val="0"/>
          <w:numId w:val="3"/>
        </w:numPr>
        <w:rPr>
          <w:sz w:val="22"/>
        </w:rPr>
      </w:pPr>
      <w:r w:rsidRPr="00EA61F1">
        <w:rPr>
          <w:noProof/>
          <w:sz w:val="22"/>
          <w:lang w:val="es-GT" w:eastAsia="es-GT"/>
        </w:rPr>
        <w:drawing>
          <wp:anchor distT="0" distB="0" distL="114300" distR="114300" simplePos="0" relativeHeight="251659264" behindDoc="0" locked="0" layoutInCell="1" allowOverlap="1" wp14:anchorId="5AAA7EA4" wp14:editId="59C94DCA">
            <wp:simplePos x="0" y="0"/>
            <wp:positionH relativeFrom="column">
              <wp:posOffset>4079875</wp:posOffset>
            </wp:positionH>
            <wp:positionV relativeFrom="paragraph">
              <wp:posOffset>544830</wp:posOffset>
            </wp:positionV>
            <wp:extent cx="3182620" cy="275145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82620" cy="275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685" w:rsidRPr="00EA61F1">
        <w:rPr>
          <w:b/>
          <w:sz w:val="22"/>
        </w:rPr>
        <w:t>Z</w:t>
      </w:r>
      <w:r w:rsidR="005A06DF" w:rsidRPr="00EA61F1">
        <w:rPr>
          <w:b/>
          <w:sz w:val="22"/>
        </w:rPr>
        <w:t>ona más lateral</w:t>
      </w:r>
      <w:r w:rsidR="005A06DF" w:rsidRPr="00EA61F1">
        <w:rPr>
          <w:sz w:val="22"/>
        </w:rPr>
        <w:t xml:space="preserve"> situada en el surco lateral o cisura</w:t>
      </w:r>
      <w:r w:rsidR="00EC1CDB" w:rsidRPr="00EA61F1">
        <w:rPr>
          <w:sz w:val="22"/>
        </w:rPr>
        <w:t xml:space="preserve"> </w:t>
      </w:r>
      <w:r w:rsidR="005A06DF" w:rsidRPr="00EA61F1">
        <w:rPr>
          <w:sz w:val="22"/>
        </w:rPr>
        <w:t>de Silvio, se extiende hacia arriba hasta la porción más superior</w:t>
      </w:r>
      <w:r w:rsidR="00EC1CDB" w:rsidRPr="00EA61F1">
        <w:rPr>
          <w:sz w:val="22"/>
        </w:rPr>
        <w:t xml:space="preserve"> </w:t>
      </w:r>
      <w:r w:rsidR="005A06DF" w:rsidRPr="00EA61F1">
        <w:rPr>
          <w:sz w:val="22"/>
        </w:rPr>
        <w:t>del cerebro y a continuación desciende por la profundidad</w:t>
      </w:r>
      <w:r w:rsidR="00EC1CDB" w:rsidRPr="00EA61F1">
        <w:rPr>
          <w:sz w:val="22"/>
        </w:rPr>
        <w:t xml:space="preserve"> </w:t>
      </w:r>
      <w:r w:rsidR="005A06DF" w:rsidRPr="00EA61F1">
        <w:rPr>
          <w:sz w:val="22"/>
        </w:rPr>
        <w:t xml:space="preserve">de la cisura longitudinal. </w:t>
      </w:r>
    </w:p>
    <w:p w:rsidR="003A7101" w:rsidRPr="00EA61F1" w:rsidRDefault="00645F00" w:rsidP="001D5790">
      <w:pPr>
        <w:pStyle w:val="Prrafodelista"/>
        <w:numPr>
          <w:ilvl w:val="0"/>
          <w:numId w:val="3"/>
        </w:numPr>
        <w:rPr>
          <w:sz w:val="22"/>
        </w:rPr>
      </w:pPr>
      <w:r w:rsidRPr="00EA61F1">
        <w:rPr>
          <w:b/>
          <w:sz w:val="22"/>
        </w:rPr>
        <w:t>Á</w:t>
      </w:r>
      <w:r w:rsidR="005A06DF" w:rsidRPr="00EA61F1">
        <w:rPr>
          <w:b/>
          <w:sz w:val="22"/>
        </w:rPr>
        <w:t>rea</w:t>
      </w:r>
      <w:r w:rsidR="00EC1CDB" w:rsidRPr="00EA61F1">
        <w:rPr>
          <w:b/>
          <w:sz w:val="22"/>
        </w:rPr>
        <w:t xml:space="preserve"> 4</w:t>
      </w:r>
      <w:r w:rsidR="00EC1CDB" w:rsidRPr="00EA61F1">
        <w:rPr>
          <w:sz w:val="22"/>
        </w:rPr>
        <w:t xml:space="preserve"> según la clasificación </w:t>
      </w:r>
      <w:r w:rsidR="00EC1CDB" w:rsidRPr="00EA61F1">
        <w:rPr>
          <w:b/>
          <w:sz w:val="22"/>
        </w:rPr>
        <w:t>de Brodmann</w:t>
      </w:r>
    </w:p>
    <w:p w:rsidR="0044286F" w:rsidRPr="00EA61F1" w:rsidRDefault="0044286F" w:rsidP="0044286F">
      <w:pPr>
        <w:pStyle w:val="Prrafodelista"/>
        <w:ind w:left="360"/>
        <w:rPr>
          <w:sz w:val="22"/>
        </w:rPr>
      </w:pPr>
    </w:p>
    <w:p w:rsidR="003F1363" w:rsidRPr="00EA61F1" w:rsidRDefault="00BF309A" w:rsidP="001D5790">
      <w:pPr>
        <w:pStyle w:val="Prrafodelista"/>
        <w:numPr>
          <w:ilvl w:val="0"/>
          <w:numId w:val="3"/>
        </w:numPr>
        <w:rPr>
          <w:sz w:val="22"/>
        </w:rPr>
      </w:pPr>
      <w:r w:rsidRPr="00EA61F1">
        <w:rPr>
          <w:b/>
          <w:sz w:val="22"/>
        </w:rPr>
        <w:t>C</w:t>
      </w:r>
      <w:r w:rsidR="003F1363" w:rsidRPr="00EA61F1">
        <w:rPr>
          <w:b/>
          <w:sz w:val="22"/>
        </w:rPr>
        <w:t>ara y boca</w:t>
      </w:r>
      <w:r w:rsidR="003F1363" w:rsidRPr="00EA61F1">
        <w:rPr>
          <w:sz w:val="22"/>
        </w:rPr>
        <w:t xml:space="preserve"> cerca del </w:t>
      </w:r>
      <w:r w:rsidR="003F1363" w:rsidRPr="00EA61F1">
        <w:rPr>
          <w:b/>
          <w:sz w:val="22"/>
        </w:rPr>
        <w:t>surco lateral</w:t>
      </w:r>
      <w:r w:rsidR="003F1363" w:rsidRPr="00EA61F1">
        <w:rPr>
          <w:sz w:val="22"/>
        </w:rPr>
        <w:t xml:space="preserve">; </w:t>
      </w:r>
    </w:p>
    <w:p w:rsidR="003F1363" w:rsidRPr="00EA61F1" w:rsidRDefault="00BF309A" w:rsidP="001D5790">
      <w:pPr>
        <w:pStyle w:val="Prrafodelista"/>
        <w:numPr>
          <w:ilvl w:val="0"/>
          <w:numId w:val="3"/>
        </w:numPr>
        <w:rPr>
          <w:sz w:val="22"/>
        </w:rPr>
      </w:pPr>
      <w:r w:rsidRPr="00EA61F1">
        <w:rPr>
          <w:b/>
          <w:sz w:val="22"/>
        </w:rPr>
        <w:t>B</w:t>
      </w:r>
      <w:r w:rsidR="003F1363" w:rsidRPr="00EA61F1">
        <w:rPr>
          <w:b/>
          <w:sz w:val="22"/>
        </w:rPr>
        <w:t>razo y mano</w:t>
      </w:r>
      <w:r w:rsidR="003F1363" w:rsidRPr="00EA61F1">
        <w:rPr>
          <w:sz w:val="22"/>
        </w:rPr>
        <w:t xml:space="preserve">, en </w:t>
      </w:r>
      <w:r w:rsidR="003F1363" w:rsidRPr="00EA61F1">
        <w:rPr>
          <w:b/>
          <w:sz w:val="22"/>
        </w:rPr>
        <w:t>porción intermedia</w:t>
      </w:r>
      <w:r w:rsidR="003F1363" w:rsidRPr="00EA61F1">
        <w:rPr>
          <w:sz w:val="22"/>
        </w:rPr>
        <w:t xml:space="preserve"> de la corteza motora primaria; </w:t>
      </w:r>
    </w:p>
    <w:p w:rsidR="003F1363" w:rsidRPr="00EA61F1" w:rsidRDefault="00BF309A" w:rsidP="001D5790">
      <w:pPr>
        <w:pStyle w:val="Prrafodelista"/>
        <w:numPr>
          <w:ilvl w:val="0"/>
          <w:numId w:val="3"/>
        </w:numPr>
        <w:rPr>
          <w:sz w:val="22"/>
        </w:rPr>
      </w:pPr>
      <w:r w:rsidRPr="00EA61F1">
        <w:rPr>
          <w:b/>
          <w:sz w:val="22"/>
        </w:rPr>
        <w:t>T</w:t>
      </w:r>
      <w:r w:rsidR="003F1363" w:rsidRPr="00EA61F1">
        <w:rPr>
          <w:b/>
          <w:sz w:val="22"/>
        </w:rPr>
        <w:t>ronco</w:t>
      </w:r>
      <w:r w:rsidR="003F1363" w:rsidRPr="00EA61F1">
        <w:rPr>
          <w:sz w:val="22"/>
        </w:rPr>
        <w:t xml:space="preserve">, </w:t>
      </w:r>
      <w:r w:rsidR="003F1363" w:rsidRPr="00EA61F1">
        <w:rPr>
          <w:b/>
          <w:sz w:val="22"/>
        </w:rPr>
        <w:t>cerca del vértice</w:t>
      </w:r>
      <w:r w:rsidR="003F1363" w:rsidRPr="00EA61F1">
        <w:rPr>
          <w:sz w:val="22"/>
        </w:rPr>
        <w:t xml:space="preserve"> del cerebro, </w:t>
      </w:r>
    </w:p>
    <w:p w:rsidR="003F1363" w:rsidRPr="00EA61F1" w:rsidRDefault="00BF309A" w:rsidP="001D5790">
      <w:pPr>
        <w:pStyle w:val="Prrafodelista"/>
        <w:numPr>
          <w:ilvl w:val="0"/>
          <w:numId w:val="3"/>
        </w:numPr>
        <w:rPr>
          <w:sz w:val="22"/>
        </w:rPr>
      </w:pPr>
      <w:r w:rsidRPr="00EA61F1">
        <w:rPr>
          <w:b/>
          <w:sz w:val="22"/>
        </w:rPr>
        <w:t>P</w:t>
      </w:r>
      <w:r w:rsidR="003F1363" w:rsidRPr="00EA61F1">
        <w:rPr>
          <w:b/>
          <w:sz w:val="22"/>
        </w:rPr>
        <w:t xml:space="preserve">iernas y </w:t>
      </w:r>
      <w:r w:rsidRPr="00EA61F1">
        <w:rPr>
          <w:b/>
          <w:sz w:val="22"/>
        </w:rPr>
        <w:t>P</w:t>
      </w:r>
      <w:r w:rsidR="003F1363" w:rsidRPr="00EA61F1">
        <w:rPr>
          <w:b/>
          <w:sz w:val="22"/>
        </w:rPr>
        <w:t>ies</w:t>
      </w:r>
      <w:r w:rsidR="003F1363" w:rsidRPr="00EA61F1">
        <w:rPr>
          <w:sz w:val="22"/>
        </w:rPr>
        <w:t xml:space="preserve"> en la parte de la corteza motora primaria que </w:t>
      </w:r>
      <w:r w:rsidR="003F1363" w:rsidRPr="00EA61F1">
        <w:rPr>
          <w:b/>
          <w:sz w:val="22"/>
        </w:rPr>
        <w:t>se</w:t>
      </w:r>
      <w:r w:rsidR="003F1363" w:rsidRPr="00EA61F1">
        <w:rPr>
          <w:sz w:val="22"/>
        </w:rPr>
        <w:t xml:space="preserve"> </w:t>
      </w:r>
      <w:r w:rsidR="003F1363" w:rsidRPr="00EA61F1">
        <w:rPr>
          <w:b/>
          <w:sz w:val="22"/>
        </w:rPr>
        <w:t>introduce en la cisura longitudinal</w:t>
      </w:r>
      <w:r w:rsidR="003F1363" w:rsidRPr="00EA61F1">
        <w:rPr>
          <w:sz w:val="22"/>
        </w:rPr>
        <w:t>.</w:t>
      </w:r>
    </w:p>
    <w:p w:rsidR="003A7101" w:rsidRPr="00EA61F1" w:rsidRDefault="003A7101" w:rsidP="005A06DF">
      <w:pPr>
        <w:rPr>
          <w:sz w:val="22"/>
        </w:rPr>
      </w:pPr>
    </w:p>
    <w:p w:rsidR="003A7101" w:rsidRPr="00EA61F1" w:rsidRDefault="0044286F" w:rsidP="001D5790">
      <w:pPr>
        <w:pStyle w:val="Prrafodelista"/>
        <w:numPr>
          <w:ilvl w:val="0"/>
          <w:numId w:val="3"/>
        </w:numPr>
        <w:rPr>
          <w:sz w:val="22"/>
        </w:rPr>
      </w:pPr>
      <w:r w:rsidRPr="00EA61F1">
        <w:rPr>
          <w:b/>
          <w:sz w:val="22"/>
        </w:rPr>
        <w:t>Más de la mitad</w:t>
      </w:r>
      <w:r w:rsidRPr="00EA61F1">
        <w:rPr>
          <w:sz w:val="22"/>
        </w:rPr>
        <w:t xml:space="preserve"> de la corteza motora primaria se encarga de </w:t>
      </w:r>
      <w:r w:rsidRPr="00EA61F1">
        <w:rPr>
          <w:b/>
          <w:sz w:val="22"/>
        </w:rPr>
        <w:t>controlar los músculos de las manos y del habla</w:t>
      </w:r>
      <w:r w:rsidRPr="00EA61F1">
        <w:rPr>
          <w:sz w:val="22"/>
        </w:rPr>
        <w:t>.</w:t>
      </w:r>
    </w:p>
    <w:p w:rsidR="003A7101" w:rsidRPr="00EA61F1" w:rsidRDefault="003A7101" w:rsidP="005A06DF">
      <w:pPr>
        <w:rPr>
          <w:sz w:val="22"/>
        </w:rPr>
      </w:pPr>
    </w:p>
    <w:p w:rsidR="003A7101" w:rsidRPr="00EA61F1" w:rsidRDefault="002D6CD5" w:rsidP="001D5790">
      <w:pPr>
        <w:pStyle w:val="Prrafodelista"/>
        <w:numPr>
          <w:ilvl w:val="0"/>
          <w:numId w:val="3"/>
        </w:numPr>
        <w:rPr>
          <w:sz w:val="22"/>
        </w:rPr>
      </w:pPr>
      <w:r w:rsidRPr="00EA61F1">
        <w:rPr>
          <w:b/>
          <w:sz w:val="22"/>
        </w:rPr>
        <w:t>«Patrón» de músculos independientes:</w:t>
      </w:r>
      <w:r w:rsidRPr="00EA61F1">
        <w:rPr>
          <w:sz w:val="22"/>
        </w:rPr>
        <w:t xml:space="preserve"> </w:t>
      </w:r>
      <w:r w:rsidR="007E1899" w:rsidRPr="00EA61F1">
        <w:rPr>
          <w:sz w:val="22"/>
        </w:rPr>
        <w:t xml:space="preserve">La excitación de una neurona aislada en la corteza motora </w:t>
      </w:r>
      <w:r w:rsidRPr="00EA61F1">
        <w:rPr>
          <w:sz w:val="22"/>
        </w:rPr>
        <w:t xml:space="preserve">activa </w:t>
      </w:r>
      <w:r w:rsidR="007E1899" w:rsidRPr="00EA61F1">
        <w:rPr>
          <w:sz w:val="22"/>
        </w:rPr>
        <w:t xml:space="preserve">un </w:t>
      </w:r>
      <w:r w:rsidR="007E1899" w:rsidRPr="00EA61F1">
        <w:rPr>
          <w:b/>
          <w:sz w:val="22"/>
        </w:rPr>
        <w:t>movimiento específico</w:t>
      </w:r>
      <w:r w:rsidR="007E1899" w:rsidRPr="00EA61F1">
        <w:rPr>
          <w:sz w:val="22"/>
        </w:rPr>
        <w:t xml:space="preserve"> </w:t>
      </w:r>
      <w:r w:rsidRPr="00EA61F1">
        <w:rPr>
          <w:sz w:val="22"/>
        </w:rPr>
        <w:t xml:space="preserve">y no </w:t>
      </w:r>
      <w:r w:rsidR="007E1899" w:rsidRPr="00EA61F1">
        <w:rPr>
          <w:sz w:val="22"/>
        </w:rPr>
        <w:t>un músculo específico.</w:t>
      </w:r>
    </w:p>
    <w:p w:rsidR="003A7101" w:rsidRPr="00EA61F1" w:rsidRDefault="003A7101" w:rsidP="005A06DF">
      <w:pPr>
        <w:rPr>
          <w:sz w:val="22"/>
        </w:rPr>
      </w:pPr>
    </w:p>
    <w:p w:rsidR="005C1B36" w:rsidRPr="00EA61F1" w:rsidRDefault="005C1B36" w:rsidP="005C1B36">
      <w:pPr>
        <w:pStyle w:val="Ttulo3"/>
        <w:rPr>
          <w:sz w:val="24"/>
        </w:rPr>
      </w:pPr>
      <w:r w:rsidRPr="00EA61F1">
        <w:rPr>
          <w:sz w:val="24"/>
        </w:rPr>
        <w:t>Área premotora</w:t>
      </w:r>
    </w:p>
    <w:p w:rsidR="005C1B36" w:rsidRPr="00EA61F1" w:rsidRDefault="005C1B36" w:rsidP="001D5790">
      <w:pPr>
        <w:pStyle w:val="Prrafodelista"/>
        <w:numPr>
          <w:ilvl w:val="0"/>
          <w:numId w:val="4"/>
        </w:numPr>
        <w:rPr>
          <w:sz w:val="22"/>
        </w:rPr>
      </w:pPr>
      <w:r w:rsidRPr="00EA61F1">
        <w:rPr>
          <w:b/>
          <w:sz w:val="22"/>
        </w:rPr>
        <w:t>1 a 3 cm delante de la corteza motora primaria</w:t>
      </w:r>
      <w:r w:rsidR="002D6CD5" w:rsidRPr="00EA61F1">
        <w:rPr>
          <w:b/>
          <w:sz w:val="22"/>
        </w:rPr>
        <w:t>,</w:t>
      </w:r>
      <w:r w:rsidRPr="00EA61F1">
        <w:rPr>
          <w:sz w:val="22"/>
        </w:rPr>
        <w:t xml:space="preserve"> se extiende hacia abajo en dirección al </w:t>
      </w:r>
      <w:r w:rsidRPr="00EA61F1">
        <w:rPr>
          <w:b/>
          <w:sz w:val="22"/>
        </w:rPr>
        <w:t>surco lateral</w:t>
      </w:r>
      <w:r w:rsidRPr="00EA61F1">
        <w:rPr>
          <w:sz w:val="22"/>
        </w:rPr>
        <w:t xml:space="preserve"> y hacia arriba en dirección a la </w:t>
      </w:r>
      <w:r w:rsidRPr="00EA61F1">
        <w:rPr>
          <w:b/>
          <w:sz w:val="22"/>
        </w:rPr>
        <w:t>cisura longitudinal</w:t>
      </w:r>
      <w:r w:rsidRPr="00EA61F1">
        <w:rPr>
          <w:sz w:val="22"/>
        </w:rPr>
        <w:t xml:space="preserve">, donde </w:t>
      </w:r>
      <w:r w:rsidRPr="00EA61F1">
        <w:rPr>
          <w:b/>
          <w:sz w:val="22"/>
        </w:rPr>
        <w:t>limita con el área motora suplementaria</w:t>
      </w:r>
      <w:r w:rsidRPr="00EA61F1">
        <w:rPr>
          <w:sz w:val="22"/>
        </w:rPr>
        <w:t xml:space="preserve">, que cumple unas funciones análogas a las del área premotora. </w:t>
      </w:r>
    </w:p>
    <w:p w:rsidR="005C1B36" w:rsidRPr="00EA61F1" w:rsidRDefault="005C1B36" w:rsidP="005C1B36">
      <w:pPr>
        <w:rPr>
          <w:sz w:val="22"/>
        </w:rPr>
      </w:pPr>
    </w:p>
    <w:p w:rsidR="005C1B36" w:rsidRPr="00EA61F1" w:rsidRDefault="005C1B36" w:rsidP="001D5790">
      <w:pPr>
        <w:pStyle w:val="Prrafodelista"/>
        <w:numPr>
          <w:ilvl w:val="0"/>
          <w:numId w:val="5"/>
        </w:numPr>
        <w:rPr>
          <w:sz w:val="22"/>
        </w:rPr>
      </w:pPr>
      <w:r w:rsidRPr="00EA61F1">
        <w:rPr>
          <w:sz w:val="22"/>
        </w:rPr>
        <w:t xml:space="preserve">La </w:t>
      </w:r>
      <w:r w:rsidRPr="00EA61F1">
        <w:rPr>
          <w:b/>
          <w:sz w:val="22"/>
        </w:rPr>
        <w:t>organización topográfica</w:t>
      </w:r>
      <w:r w:rsidRPr="00EA61F1">
        <w:rPr>
          <w:sz w:val="22"/>
        </w:rPr>
        <w:t xml:space="preserve"> de la corteza premotora es </w:t>
      </w:r>
      <w:r w:rsidR="002D6CD5" w:rsidRPr="00EA61F1">
        <w:rPr>
          <w:sz w:val="22"/>
        </w:rPr>
        <w:t xml:space="preserve">casi </w:t>
      </w:r>
      <w:r w:rsidRPr="00EA61F1">
        <w:rPr>
          <w:b/>
          <w:sz w:val="22"/>
        </w:rPr>
        <w:t>la misma que la de la corteza motora primaria</w:t>
      </w:r>
      <w:r w:rsidR="003278F9" w:rsidRPr="00EA61F1">
        <w:rPr>
          <w:sz w:val="22"/>
        </w:rPr>
        <w:t>, con las zonas para la boca y la cara en una situación más lateral</w:t>
      </w:r>
      <w:r w:rsidRPr="00EA61F1">
        <w:rPr>
          <w:sz w:val="22"/>
        </w:rPr>
        <w:t xml:space="preserve">. </w:t>
      </w:r>
    </w:p>
    <w:p w:rsidR="005C1B36" w:rsidRPr="00EA61F1" w:rsidRDefault="005C1B36" w:rsidP="005C1B36">
      <w:pPr>
        <w:rPr>
          <w:sz w:val="22"/>
        </w:rPr>
      </w:pPr>
    </w:p>
    <w:p w:rsidR="005C1B36" w:rsidRPr="00EA61F1" w:rsidRDefault="005C1B36" w:rsidP="001D5790">
      <w:pPr>
        <w:pStyle w:val="Prrafodelista"/>
        <w:numPr>
          <w:ilvl w:val="0"/>
          <w:numId w:val="5"/>
        </w:numPr>
        <w:rPr>
          <w:sz w:val="22"/>
        </w:rPr>
      </w:pPr>
      <w:r w:rsidRPr="00EA61F1">
        <w:rPr>
          <w:sz w:val="22"/>
        </w:rPr>
        <w:t xml:space="preserve">Las señales nerviosas generadas en el </w:t>
      </w:r>
      <w:r w:rsidRPr="00EA61F1">
        <w:rPr>
          <w:b/>
          <w:sz w:val="22"/>
        </w:rPr>
        <w:t>área premotora</w:t>
      </w:r>
      <w:r w:rsidRPr="00EA61F1">
        <w:rPr>
          <w:sz w:val="22"/>
        </w:rPr>
        <w:t xml:space="preserve"> dan lugar a </w:t>
      </w:r>
      <w:r w:rsidRPr="00EA61F1">
        <w:rPr>
          <w:b/>
          <w:sz w:val="22"/>
        </w:rPr>
        <w:t>«patrones» de movimiento más complejos</w:t>
      </w:r>
      <w:r w:rsidRPr="00EA61F1">
        <w:rPr>
          <w:sz w:val="22"/>
        </w:rPr>
        <w:t xml:space="preserve"> </w:t>
      </w:r>
      <w:r w:rsidRPr="00EA61F1">
        <w:rPr>
          <w:b/>
          <w:sz w:val="22"/>
        </w:rPr>
        <w:t>que</w:t>
      </w:r>
      <w:r w:rsidRPr="00EA61F1">
        <w:rPr>
          <w:sz w:val="22"/>
        </w:rPr>
        <w:t xml:space="preserve"> los patrones originados en la </w:t>
      </w:r>
      <w:r w:rsidRPr="00EA61F1">
        <w:rPr>
          <w:b/>
          <w:sz w:val="22"/>
        </w:rPr>
        <w:t>corteza motora primaria</w:t>
      </w:r>
      <w:r w:rsidRPr="00EA61F1">
        <w:rPr>
          <w:sz w:val="22"/>
        </w:rPr>
        <w:t xml:space="preserve">. </w:t>
      </w:r>
    </w:p>
    <w:p w:rsidR="005C1B36" w:rsidRPr="00EA61F1" w:rsidRDefault="005C1B36" w:rsidP="005C1B36">
      <w:pPr>
        <w:rPr>
          <w:sz w:val="22"/>
        </w:rPr>
      </w:pPr>
    </w:p>
    <w:p w:rsidR="003278F9" w:rsidRPr="00EA61F1" w:rsidRDefault="00BA13B3" w:rsidP="001D5790">
      <w:pPr>
        <w:pStyle w:val="Prrafodelista"/>
        <w:numPr>
          <w:ilvl w:val="0"/>
          <w:numId w:val="5"/>
        </w:numPr>
        <w:rPr>
          <w:sz w:val="22"/>
        </w:rPr>
      </w:pPr>
      <w:r w:rsidRPr="00EA61F1">
        <w:rPr>
          <w:b/>
          <w:sz w:val="22"/>
        </w:rPr>
        <w:t>L</w:t>
      </w:r>
      <w:r w:rsidR="005C1B36" w:rsidRPr="00EA61F1">
        <w:rPr>
          <w:b/>
          <w:sz w:val="22"/>
        </w:rPr>
        <w:t>a parte anterior del área premotora</w:t>
      </w:r>
      <w:r w:rsidR="005C1B36" w:rsidRPr="00EA61F1">
        <w:rPr>
          <w:sz w:val="22"/>
        </w:rPr>
        <w:t xml:space="preserve"> crea antes una «imagen motora» del movimiento muscular total que vaya a efectuarse. </w:t>
      </w:r>
    </w:p>
    <w:p w:rsidR="005C1B36" w:rsidRPr="00EA61F1" w:rsidRDefault="00586255" w:rsidP="001D5790">
      <w:pPr>
        <w:pStyle w:val="Prrafodelista"/>
        <w:numPr>
          <w:ilvl w:val="0"/>
          <w:numId w:val="5"/>
        </w:numPr>
        <w:rPr>
          <w:sz w:val="22"/>
        </w:rPr>
      </w:pPr>
      <w:r w:rsidRPr="00EA61F1">
        <w:rPr>
          <w:sz w:val="22"/>
        </w:rPr>
        <w:t xml:space="preserve">Luego </w:t>
      </w:r>
      <w:r w:rsidR="005C1B36" w:rsidRPr="00EA61F1">
        <w:rPr>
          <w:sz w:val="22"/>
        </w:rPr>
        <w:t xml:space="preserve">en </w:t>
      </w:r>
      <w:r w:rsidR="005C1B36" w:rsidRPr="00EA61F1">
        <w:rPr>
          <w:b/>
          <w:sz w:val="22"/>
        </w:rPr>
        <w:t>la corteza premotora posterior</w:t>
      </w:r>
      <w:r w:rsidR="005C1B36" w:rsidRPr="00EA61F1">
        <w:rPr>
          <w:sz w:val="22"/>
        </w:rPr>
        <w:t xml:space="preserve">, dicha imagen excita cada patrón sucesivo de actividad muscular necesario para su realización. </w:t>
      </w:r>
    </w:p>
    <w:p w:rsidR="00586255" w:rsidRPr="00EA61F1" w:rsidRDefault="00586255" w:rsidP="00586255">
      <w:pPr>
        <w:pStyle w:val="Prrafodelista"/>
        <w:rPr>
          <w:sz w:val="22"/>
        </w:rPr>
      </w:pPr>
    </w:p>
    <w:p w:rsidR="003A7101" w:rsidRPr="00EA61F1" w:rsidRDefault="00467DA8" w:rsidP="001D5790">
      <w:pPr>
        <w:pStyle w:val="Prrafodelista"/>
        <w:numPr>
          <w:ilvl w:val="0"/>
          <w:numId w:val="5"/>
        </w:numPr>
        <w:rPr>
          <w:sz w:val="22"/>
        </w:rPr>
      </w:pPr>
      <w:r w:rsidRPr="00EA61F1">
        <w:rPr>
          <w:sz w:val="22"/>
        </w:rPr>
        <w:t xml:space="preserve">La </w:t>
      </w:r>
      <w:r w:rsidR="003278F9" w:rsidRPr="00EA61F1">
        <w:rPr>
          <w:sz w:val="22"/>
        </w:rPr>
        <w:t xml:space="preserve">porción </w:t>
      </w:r>
      <w:r w:rsidR="005C1B36" w:rsidRPr="00EA61F1">
        <w:rPr>
          <w:sz w:val="22"/>
        </w:rPr>
        <w:t xml:space="preserve">posterior de la corteza premotora </w:t>
      </w:r>
      <w:r w:rsidR="005C1B36" w:rsidRPr="00EA61F1">
        <w:rPr>
          <w:b/>
          <w:sz w:val="22"/>
        </w:rPr>
        <w:t>envía sus impulsos</w:t>
      </w:r>
      <w:r w:rsidR="005C1B36" w:rsidRPr="00EA61F1">
        <w:rPr>
          <w:sz w:val="22"/>
        </w:rPr>
        <w:t xml:space="preserve"> </w:t>
      </w:r>
      <w:r w:rsidR="005C1B36" w:rsidRPr="00EA61F1">
        <w:rPr>
          <w:b/>
          <w:sz w:val="22"/>
        </w:rPr>
        <w:t>directamente</w:t>
      </w:r>
      <w:r w:rsidR="005C1B36" w:rsidRPr="00EA61F1">
        <w:rPr>
          <w:sz w:val="22"/>
        </w:rPr>
        <w:t xml:space="preserve"> </w:t>
      </w:r>
      <w:r w:rsidR="005C1B36" w:rsidRPr="00EA61F1">
        <w:rPr>
          <w:b/>
          <w:sz w:val="22"/>
        </w:rPr>
        <w:t>a la corteza motora primaria</w:t>
      </w:r>
      <w:r w:rsidR="005C1B36" w:rsidRPr="00EA61F1">
        <w:rPr>
          <w:sz w:val="22"/>
        </w:rPr>
        <w:t xml:space="preserve"> para activar músculos específicos </w:t>
      </w:r>
      <w:r w:rsidR="005C1B36" w:rsidRPr="00EA61F1">
        <w:rPr>
          <w:b/>
          <w:sz w:val="22"/>
        </w:rPr>
        <w:t>o</w:t>
      </w:r>
      <w:r w:rsidR="005C1B36" w:rsidRPr="00EA61F1">
        <w:rPr>
          <w:sz w:val="22"/>
        </w:rPr>
        <w:t xml:space="preserve">, lo más frecuente, </w:t>
      </w:r>
      <w:r w:rsidR="005C1B36" w:rsidRPr="00EA61F1">
        <w:rPr>
          <w:b/>
          <w:sz w:val="22"/>
        </w:rPr>
        <w:t>a través de los ganglios basales y el tálamo</w:t>
      </w:r>
      <w:r w:rsidR="005C1B36" w:rsidRPr="00EA61F1">
        <w:rPr>
          <w:sz w:val="22"/>
        </w:rPr>
        <w:t xml:space="preserve"> hasta regresar a la corteza motora primaria.</w:t>
      </w:r>
    </w:p>
    <w:p w:rsidR="003A7101" w:rsidRPr="00EA61F1" w:rsidRDefault="003A7101" w:rsidP="005A06DF">
      <w:pPr>
        <w:rPr>
          <w:sz w:val="22"/>
        </w:rPr>
      </w:pPr>
    </w:p>
    <w:p w:rsidR="00FA21E0" w:rsidRPr="003E6C41" w:rsidRDefault="00FC6465" w:rsidP="003E6C41">
      <w:pPr>
        <w:pStyle w:val="Ttulo3"/>
      </w:pPr>
      <w:r w:rsidRPr="003E6C41">
        <w:t>N</w:t>
      </w:r>
      <w:r w:rsidR="004366D4" w:rsidRPr="003E6C41">
        <w:t xml:space="preserve">euronas espejo </w:t>
      </w:r>
    </w:p>
    <w:p w:rsidR="004366D4" w:rsidRPr="00EA61F1" w:rsidRDefault="00FA21E0" w:rsidP="001D5790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EA61F1">
        <w:rPr>
          <w:sz w:val="22"/>
        </w:rPr>
        <w:t>Se</w:t>
      </w:r>
      <w:r w:rsidR="004366D4" w:rsidRPr="00EA61F1">
        <w:rPr>
          <w:sz w:val="22"/>
        </w:rPr>
        <w:t xml:space="preserve"> activa</w:t>
      </w:r>
      <w:r w:rsidR="00FC6465" w:rsidRPr="00EA61F1">
        <w:rPr>
          <w:sz w:val="22"/>
        </w:rPr>
        <w:t>n</w:t>
      </w:r>
      <w:r w:rsidR="004366D4" w:rsidRPr="00EA61F1">
        <w:rPr>
          <w:sz w:val="22"/>
        </w:rPr>
        <w:t xml:space="preserve"> cuando una persona realiza una tarea motora específica o cuando observa la misma tarea realizada por otros</w:t>
      </w:r>
      <w:r w:rsidR="00FC6465" w:rsidRPr="00EA61F1">
        <w:rPr>
          <w:sz w:val="22"/>
        </w:rPr>
        <w:t xml:space="preserve">, </w:t>
      </w:r>
      <w:r w:rsidR="00FC6465" w:rsidRPr="00EA61F1">
        <w:rPr>
          <w:b/>
          <w:sz w:val="22"/>
        </w:rPr>
        <w:t>reflejando el comportamiento como si el observador lo estuviera realizando</w:t>
      </w:r>
      <w:r w:rsidR="004366D4" w:rsidRPr="00EA61F1">
        <w:rPr>
          <w:sz w:val="22"/>
        </w:rPr>
        <w:t xml:space="preserve">. </w:t>
      </w:r>
    </w:p>
    <w:p w:rsidR="00FA21E0" w:rsidRPr="00EA61F1" w:rsidRDefault="00FA21E0" w:rsidP="001D5790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EA61F1">
        <w:rPr>
          <w:sz w:val="22"/>
        </w:rPr>
        <w:t>S</w:t>
      </w:r>
      <w:r w:rsidR="004366D4" w:rsidRPr="00EA61F1">
        <w:rPr>
          <w:sz w:val="22"/>
        </w:rPr>
        <w:t xml:space="preserve">ituadas en la </w:t>
      </w:r>
      <w:r w:rsidR="004366D4" w:rsidRPr="003E6C41">
        <w:rPr>
          <w:sz w:val="22"/>
          <w:u w:val="single"/>
        </w:rPr>
        <w:t>corteza premotora</w:t>
      </w:r>
      <w:r w:rsidR="004366D4" w:rsidRPr="00EA61F1">
        <w:rPr>
          <w:sz w:val="22"/>
        </w:rPr>
        <w:t xml:space="preserve"> y en la </w:t>
      </w:r>
      <w:r w:rsidR="004366D4" w:rsidRPr="003E6C41">
        <w:rPr>
          <w:sz w:val="22"/>
          <w:u w:val="single"/>
        </w:rPr>
        <w:t>corteza parietal inferior</w:t>
      </w:r>
      <w:r w:rsidR="004366D4" w:rsidRPr="00EA61F1">
        <w:rPr>
          <w:sz w:val="22"/>
        </w:rPr>
        <w:t xml:space="preserve"> y fueron descubiertas en monos. </w:t>
      </w:r>
    </w:p>
    <w:p w:rsidR="003A7101" w:rsidRPr="00EA61F1" w:rsidRDefault="00FA21E0" w:rsidP="001D5790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EA61F1">
        <w:rPr>
          <w:sz w:val="22"/>
        </w:rPr>
        <w:t xml:space="preserve">Se </w:t>
      </w:r>
      <w:r w:rsidR="004366D4" w:rsidRPr="00EA61F1">
        <w:rPr>
          <w:sz w:val="22"/>
        </w:rPr>
        <w:t xml:space="preserve">cree que estas neuronas espejo pueden ser importantes para </w:t>
      </w:r>
      <w:r w:rsidR="004366D4" w:rsidRPr="003E6C41">
        <w:rPr>
          <w:b/>
          <w:sz w:val="22"/>
        </w:rPr>
        <w:t>comprender las acciones de otras personas</w:t>
      </w:r>
      <w:r w:rsidR="004366D4" w:rsidRPr="00EA61F1">
        <w:rPr>
          <w:sz w:val="22"/>
        </w:rPr>
        <w:t xml:space="preserve"> y para el </w:t>
      </w:r>
      <w:r w:rsidR="004366D4" w:rsidRPr="003E6C41">
        <w:rPr>
          <w:b/>
          <w:sz w:val="22"/>
        </w:rPr>
        <w:t>aprendizaje</w:t>
      </w:r>
      <w:r w:rsidR="004366D4" w:rsidRPr="00EA61F1">
        <w:rPr>
          <w:sz w:val="22"/>
        </w:rPr>
        <w:t xml:space="preserve"> de nuevas técnicas por imitación. </w:t>
      </w:r>
    </w:p>
    <w:p w:rsidR="003A7101" w:rsidRPr="00EA61F1" w:rsidRDefault="003A7101" w:rsidP="005A06DF">
      <w:pPr>
        <w:rPr>
          <w:sz w:val="22"/>
        </w:rPr>
      </w:pPr>
    </w:p>
    <w:p w:rsidR="00643C02" w:rsidRPr="003E6C41" w:rsidRDefault="00643C02" w:rsidP="003E6C41">
      <w:pPr>
        <w:pStyle w:val="Ttulo3"/>
      </w:pPr>
      <w:r w:rsidRPr="003E6C41">
        <w:t>Área motora suplementaria</w:t>
      </w:r>
    </w:p>
    <w:p w:rsidR="00B86CFB" w:rsidRPr="00EA61F1" w:rsidRDefault="00763E9A" w:rsidP="001D5790">
      <w:pPr>
        <w:pStyle w:val="Prrafodelista"/>
        <w:numPr>
          <w:ilvl w:val="0"/>
          <w:numId w:val="7"/>
        </w:numPr>
        <w:rPr>
          <w:sz w:val="22"/>
        </w:rPr>
      </w:pPr>
      <w:r w:rsidRPr="00EA61F1">
        <w:rPr>
          <w:b/>
          <w:sz w:val="22"/>
        </w:rPr>
        <w:t>O</w:t>
      </w:r>
      <w:r w:rsidR="00643C02" w:rsidRPr="00EA61F1">
        <w:rPr>
          <w:b/>
          <w:sz w:val="22"/>
        </w:rPr>
        <w:t>cupa</w:t>
      </w:r>
      <w:r w:rsidR="00643C02" w:rsidRPr="00EA61F1">
        <w:rPr>
          <w:sz w:val="22"/>
        </w:rPr>
        <w:t xml:space="preserve"> la</w:t>
      </w:r>
      <w:r w:rsidR="00B86CFB" w:rsidRPr="00EA61F1">
        <w:rPr>
          <w:sz w:val="22"/>
        </w:rPr>
        <w:t xml:space="preserve"> </w:t>
      </w:r>
      <w:r w:rsidR="00643C02" w:rsidRPr="00EA61F1">
        <w:rPr>
          <w:sz w:val="22"/>
        </w:rPr>
        <w:t>cisura longitudinal, extend</w:t>
      </w:r>
      <w:r w:rsidRPr="00EA61F1">
        <w:rPr>
          <w:sz w:val="22"/>
        </w:rPr>
        <w:t>iéndose</w:t>
      </w:r>
      <w:r w:rsidR="00643C02" w:rsidRPr="00EA61F1">
        <w:rPr>
          <w:sz w:val="22"/>
        </w:rPr>
        <w:t xml:space="preserve"> unos pocos centímetros</w:t>
      </w:r>
      <w:r w:rsidR="00B86CFB" w:rsidRPr="00EA61F1">
        <w:rPr>
          <w:sz w:val="22"/>
        </w:rPr>
        <w:t xml:space="preserve"> </w:t>
      </w:r>
      <w:r w:rsidR="00643C02" w:rsidRPr="00EA61F1">
        <w:rPr>
          <w:sz w:val="22"/>
        </w:rPr>
        <w:t xml:space="preserve">por la corteza frontal superior. </w:t>
      </w:r>
    </w:p>
    <w:p w:rsidR="00643C02" w:rsidRPr="00EA61F1" w:rsidRDefault="00643C02" w:rsidP="001D5790">
      <w:pPr>
        <w:pStyle w:val="Prrafodelista"/>
        <w:numPr>
          <w:ilvl w:val="0"/>
          <w:numId w:val="7"/>
        </w:numPr>
        <w:rPr>
          <w:sz w:val="22"/>
        </w:rPr>
      </w:pPr>
      <w:r w:rsidRPr="00EA61F1">
        <w:rPr>
          <w:b/>
          <w:sz w:val="22"/>
        </w:rPr>
        <w:t>Las contracciones</w:t>
      </w:r>
      <w:r w:rsidRPr="00EA61F1">
        <w:rPr>
          <w:sz w:val="22"/>
        </w:rPr>
        <w:t xml:space="preserve"> suscitadas al</w:t>
      </w:r>
      <w:r w:rsidR="00B86CFB" w:rsidRPr="00EA61F1">
        <w:rPr>
          <w:sz w:val="22"/>
        </w:rPr>
        <w:t xml:space="preserve"> </w:t>
      </w:r>
      <w:r w:rsidRPr="00EA61F1">
        <w:rPr>
          <w:sz w:val="22"/>
        </w:rPr>
        <w:t xml:space="preserve">estimular esta zona suelen ser </w:t>
      </w:r>
      <w:r w:rsidRPr="00EA61F1">
        <w:rPr>
          <w:b/>
          <w:sz w:val="22"/>
        </w:rPr>
        <w:t>bilaterales</w:t>
      </w:r>
      <w:r w:rsidRPr="00EA61F1">
        <w:rPr>
          <w:sz w:val="22"/>
        </w:rPr>
        <w:t>.</w:t>
      </w:r>
    </w:p>
    <w:p w:rsidR="00EE74B0" w:rsidRPr="00EA61F1" w:rsidRDefault="00EE74B0" w:rsidP="00EE74B0">
      <w:pPr>
        <w:pStyle w:val="Prrafodelista"/>
        <w:ind w:left="360"/>
        <w:rPr>
          <w:sz w:val="22"/>
        </w:rPr>
      </w:pPr>
    </w:p>
    <w:p w:rsidR="003A7101" w:rsidRPr="00EA61F1" w:rsidRDefault="00B86CFB" w:rsidP="001D5790">
      <w:pPr>
        <w:pStyle w:val="Prrafodelista"/>
        <w:numPr>
          <w:ilvl w:val="0"/>
          <w:numId w:val="7"/>
        </w:numPr>
        <w:rPr>
          <w:sz w:val="22"/>
        </w:rPr>
      </w:pPr>
      <w:r w:rsidRPr="00EA61F1">
        <w:rPr>
          <w:sz w:val="22"/>
        </w:rPr>
        <w:t>E</w:t>
      </w:r>
      <w:r w:rsidR="00643C02" w:rsidRPr="00EA61F1">
        <w:rPr>
          <w:sz w:val="22"/>
        </w:rPr>
        <w:t>st</w:t>
      </w:r>
      <w:r w:rsidRPr="00EA61F1">
        <w:rPr>
          <w:sz w:val="22"/>
        </w:rPr>
        <w:t>a</w:t>
      </w:r>
      <w:r w:rsidR="00643C02" w:rsidRPr="00EA61F1">
        <w:rPr>
          <w:sz w:val="22"/>
        </w:rPr>
        <w:t xml:space="preserve"> área</w:t>
      </w:r>
      <w:r w:rsidRPr="00EA61F1">
        <w:rPr>
          <w:sz w:val="22"/>
        </w:rPr>
        <w:t xml:space="preserve"> </w:t>
      </w:r>
      <w:r w:rsidR="00643C02" w:rsidRPr="00EA61F1">
        <w:rPr>
          <w:b/>
          <w:sz w:val="22"/>
        </w:rPr>
        <w:t>funciona en consonancia con el área premotora</w:t>
      </w:r>
      <w:r w:rsidR="00643C02" w:rsidRPr="00EA61F1">
        <w:rPr>
          <w:sz w:val="22"/>
        </w:rPr>
        <w:t xml:space="preserve"> para aportar</w:t>
      </w:r>
      <w:r w:rsidR="00763E9A" w:rsidRPr="00EA61F1">
        <w:rPr>
          <w:sz w:val="22"/>
        </w:rPr>
        <w:t xml:space="preserve"> </w:t>
      </w:r>
      <w:r w:rsidR="00643C02" w:rsidRPr="00EA61F1">
        <w:rPr>
          <w:sz w:val="22"/>
        </w:rPr>
        <w:t>los movimientos posturales de todo el cuerpo, los movimientos</w:t>
      </w:r>
      <w:r w:rsidR="00763E9A" w:rsidRPr="00EA61F1">
        <w:rPr>
          <w:sz w:val="22"/>
        </w:rPr>
        <w:t xml:space="preserve"> </w:t>
      </w:r>
      <w:r w:rsidR="00643C02" w:rsidRPr="00EA61F1">
        <w:rPr>
          <w:sz w:val="22"/>
        </w:rPr>
        <w:t>de fijación de los diversos segmentos corporales, los movimientos</w:t>
      </w:r>
      <w:r w:rsidR="00763E9A" w:rsidRPr="00EA61F1">
        <w:rPr>
          <w:sz w:val="22"/>
        </w:rPr>
        <w:t xml:space="preserve"> </w:t>
      </w:r>
      <w:r w:rsidR="00643C02" w:rsidRPr="00EA61F1">
        <w:rPr>
          <w:sz w:val="22"/>
        </w:rPr>
        <w:t xml:space="preserve">posturales de la cabeza y de los ojos, etc., </w:t>
      </w:r>
      <w:r w:rsidR="00643C02" w:rsidRPr="00EA61F1">
        <w:rPr>
          <w:b/>
          <w:sz w:val="22"/>
        </w:rPr>
        <w:t>como base</w:t>
      </w:r>
      <w:r w:rsidR="00763E9A" w:rsidRPr="00EA61F1">
        <w:rPr>
          <w:b/>
          <w:sz w:val="22"/>
        </w:rPr>
        <w:t xml:space="preserve"> </w:t>
      </w:r>
      <w:r w:rsidR="00643C02" w:rsidRPr="00EA61F1">
        <w:rPr>
          <w:b/>
          <w:sz w:val="22"/>
        </w:rPr>
        <w:t>para el control motor más fino</w:t>
      </w:r>
      <w:r w:rsidR="00643C02" w:rsidRPr="00EA61F1">
        <w:rPr>
          <w:sz w:val="22"/>
        </w:rPr>
        <w:t xml:space="preserve"> de los brazos y de las manos a</w:t>
      </w:r>
      <w:r w:rsidR="00763E9A" w:rsidRPr="00EA61F1">
        <w:rPr>
          <w:sz w:val="22"/>
        </w:rPr>
        <w:t xml:space="preserve"> </w:t>
      </w:r>
      <w:r w:rsidR="00643C02" w:rsidRPr="00EA61F1">
        <w:rPr>
          <w:sz w:val="22"/>
        </w:rPr>
        <w:t>cargo del área premotora y de la corteza motora primaria.</w:t>
      </w:r>
    </w:p>
    <w:p w:rsidR="003A7101" w:rsidRPr="00EA61F1" w:rsidRDefault="00365A11" w:rsidP="005A06DF">
      <w:pPr>
        <w:rPr>
          <w:sz w:val="22"/>
        </w:rPr>
      </w:pPr>
      <w:r w:rsidRPr="00EA61F1">
        <w:rPr>
          <w:noProof/>
          <w:sz w:val="22"/>
          <w:lang w:val="es-GT" w:eastAsia="es-GT"/>
        </w:rPr>
        <w:drawing>
          <wp:anchor distT="0" distB="0" distL="114300" distR="114300" simplePos="0" relativeHeight="251660288" behindDoc="0" locked="0" layoutInCell="1" allowOverlap="1" wp14:anchorId="7D8FE1E5" wp14:editId="13D9FB24">
            <wp:simplePos x="0" y="0"/>
            <wp:positionH relativeFrom="column">
              <wp:posOffset>3515995</wp:posOffset>
            </wp:positionH>
            <wp:positionV relativeFrom="paragraph">
              <wp:posOffset>151130</wp:posOffset>
            </wp:positionV>
            <wp:extent cx="3767455" cy="2914650"/>
            <wp:effectExtent l="0" t="0" r="444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67455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483" w:rsidRPr="00365A11" w:rsidRDefault="001A4ECD" w:rsidP="00365A11">
      <w:pPr>
        <w:pStyle w:val="Ttulo3"/>
      </w:pPr>
      <w:r w:rsidRPr="00365A11">
        <w:t xml:space="preserve">Área de Broca. </w:t>
      </w:r>
    </w:p>
    <w:p w:rsidR="001A4ECD" w:rsidRPr="00EA61F1" w:rsidRDefault="000E57F4" w:rsidP="001D5790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EA61F1">
        <w:rPr>
          <w:sz w:val="22"/>
        </w:rPr>
        <w:t>Área</w:t>
      </w:r>
      <w:r w:rsidR="001A4ECD" w:rsidRPr="00EA61F1">
        <w:rPr>
          <w:sz w:val="22"/>
        </w:rPr>
        <w:t xml:space="preserve"> premotora </w:t>
      </w:r>
      <w:r w:rsidR="005F4B24" w:rsidRPr="00EA61F1">
        <w:rPr>
          <w:sz w:val="22"/>
        </w:rPr>
        <w:t>de</w:t>
      </w:r>
      <w:r w:rsidR="001A4ECD" w:rsidRPr="00EA61F1">
        <w:rPr>
          <w:sz w:val="22"/>
        </w:rPr>
        <w:t xml:space="preserve"> «</w:t>
      </w:r>
      <w:r w:rsidR="001A4ECD" w:rsidRPr="00EA61F1">
        <w:rPr>
          <w:b/>
          <w:sz w:val="22"/>
        </w:rPr>
        <w:t>formación de las palabras</w:t>
      </w:r>
      <w:r w:rsidR="001A4ECD" w:rsidRPr="00EA61F1">
        <w:rPr>
          <w:sz w:val="22"/>
        </w:rPr>
        <w:t>»</w:t>
      </w:r>
      <w:r w:rsidRPr="00EA61F1">
        <w:rPr>
          <w:sz w:val="22"/>
        </w:rPr>
        <w:t>;</w:t>
      </w:r>
      <w:r w:rsidR="001A4ECD" w:rsidRPr="00EA61F1">
        <w:rPr>
          <w:sz w:val="22"/>
        </w:rPr>
        <w:t xml:space="preserve"> se </w:t>
      </w:r>
      <w:r w:rsidR="00FD5483" w:rsidRPr="00EA61F1">
        <w:rPr>
          <w:sz w:val="22"/>
        </w:rPr>
        <w:t>encuentra</w:t>
      </w:r>
      <w:r w:rsidR="001A4ECD" w:rsidRPr="00EA61F1">
        <w:rPr>
          <w:sz w:val="22"/>
        </w:rPr>
        <w:t xml:space="preserve"> delante de la corteza motora primaria por encima del</w:t>
      </w:r>
      <w:r w:rsidR="00FD5483" w:rsidRPr="00EA61F1">
        <w:rPr>
          <w:sz w:val="22"/>
        </w:rPr>
        <w:t xml:space="preserve"> </w:t>
      </w:r>
      <w:r w:rsidR="001A4ECD" w:rsidRPr="00EA61F1">
        <w:rPr>
          <w:sz w:val="22"/>
        </w:rPr>
        <w:t xml:space="preserve">surco lateral. </w:t>
      </w:r>
    </w:p>
    <w:p w:rsidR="000E57F4" w:rsidRPr="00EA61F1" w:rsidRDefault="001A4ECD" w:rsidP="001D5790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EA61F1">
        <w:rPr>
          <w:b/>
          <w:sz w:val="22"/>
        </w:rPr>
        <w:t>Su lesión</w:t>
      </w:r>
      <w:r w:rsidRPr="00EA61F1">
        <w:rPr>
          <w:sz w:val="22"/>
        </w:rPr>
        <w:t xml:space="preserve"> no impide que una persona vocalice, pero hace imposible que emita palabras completas. </w:t>
      </w:r>
    </w:p>
    <w:p w:rsidR="00EE74B0" w:rsidRDefault="001A4ECD" w:rsidP="001D5790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EA61F1">
        <w:rPr>
          <w:b/>
          <w:sz w:val="22"/>
        </w:rPr>
        <w:t>Un área cortical</w:t>
      </w:r>
      <w:r w:rsidRPr="00EA61F1">
        <w:rPr>
          <w:sz w:val="22"/>
        </w:rPr>
        <w:t xml:space="preserve"> íntimamente</w:t>
      </w:r>
      <w:r w:rsidR="00530ECF" w:rsidRPr="00EA61F1">
        <w:rPr>
          <w:sz w:val="22"/>
        </w:rPr>
        <w:t xml:space="preserve"> </w:t>
      </w:r>
      <w:r w:rsidRPr="00EA61F1">
        <w:rPr>
          <w:sz w:val="22"/>
        </w:rPr>
        <w:t>emparentada se encarga del funcionamiento</w:t>
      </w:r>
      <w:r w:rsidR="000E57F4" w:rsidRPr="00EA61F1">
        <w:rPr>
          <w:sz w:val="22"/>
        </w:rPr>
        <w:t xml:space="preserve"> </w:t>
      </w:r>
      <w:r w:rsidRPr="00EA61F1">
        <w:rPr>
          <w:sz w:val="22"/>
        </w:rPr>
        <w:t>respiratorio adecuad</w:t>
      </w:r>
      <w:r w:rsidR="000E57F4" w:rsidRPr="00EA61F1">
        <w:rPr>
          <w:sz w:val="22"/>
        </w:rPr>
        <w:t>o</w:t>
      </w:r>
      <w:r w:rsidRPr="00EA61F1">
        <w:rPr>
          <w:sz w:val="22"/>
        </w:rPr>
        <w:t>, por lo que la activación respiratoria de</w:t>
      </w:r>
      <w:r w:rsidR="000E57F4" w:rsidRPr="00EA61F1">
        <w:rPr>
          <w:sz w:val="22"/>
        </w:rPr>
        <w:t xml:space="preserve"> </w:t>
      </w:r>
      <w:r w:rsidRPr="00EA61F1">
        <w:rPr>
          <w:sz w:val="22"/>
        </w:rPr>
        <w:t>las cuerdas vocales puede producirse a la vez que los movi</w:t>
      </w:r>
      <w:r w:rsidR="000E57F4" w:rsidRPr="00EA61F1">
        <w:rPr>
          <w:sz w:val="22"/>
        </w:rPr>
        <w:t xml:space="preserve">mientos de la boca y de la lengua durante el habla. </w:t>
      </w:r>
    </w:p>
    <w:p w:rsidR="00365A11" w:rsidRPr="00365A11" w:rsidRDefault="00365A11" w:rsidP="00365A11">
      <w:pPr>
        <w:rPr>
          <w:sz w:val="22"/>
        </w:rPr>
      </w:pPr>
    </w:p>
    <w:p w:rsidR="00FD5483" w:rsidRPr="00365A11" w:rsidRDefault="00AE3CEA" w:rsidP="00365A11">
      <w:pPr>
        <w:pStyle w:val="Ttulo3"/>
      </w:pPr>
      <w:r w:rsidRPr="00365A11">
        <w:t xml:space="preserve">Campo de los movimientos oculares «voluntarios». </w:t>
      </w:r>
    </w:p>
    <w:p w:rsidR="00FD5483" w:rsidRPr="00EA61F1" w:rsidRDefault="00FD5483" w:rsidP="001D5790">
      <w:pPr>
        <w:pStyle w:val="Prrafodelista"/>
        <w:numPr>
          <w:ilvl w:val="0"/>
          <w:numId w:val="8"/>
        </w:numPr>
        <w:rPr>
          <w:sz w:val="22"/>
        </w:rPr>
      </w:pPr>
      <w:r w:rsidRPr="00EA61F1">
        <w:rPr>
          <w:sz w:val="22"/>
        </w:rPr>
        <w:t xml:space="preserve">Área premotora </w:t>
      </w:r>
      <w:r w:rsidR="00AE3CEA" w:rsidRPr="00EA61F1">
        <w:rPr>
          <w:sz w:val="22"/>
        </w:rPr>
        <w:t>por encima del área de Broca encargad</w:t>
      </w:r>
      <w:r w:rsidRPr="00EA61F1">
        <w:rPr>
          <w:sz w:val="22"/>
        </w:rPr>
        <w:t>a</w:t>
      </w:r>
      <w:r w:rsidR="00AE3CEA" w:rsidRPr="00EA61F1">
        <w:rPr>
          <w:sz w:val="22"/>
        </w:rPr>
        <w:t xml:space="preserve"> de</w:t>
      </w:r>
      <w:r w:rsidRPr="00EA61F1">
        <w:rPr>
          <w:sz w:val="22"/>
        </w:rPr>
        <w:t xml:space="preserve">l </w:t>
      </w:r>
      <w:r w:rsidRPr="00EA61F1">
        <w:rPr>
          <w:b/>
          <w:sz w:val="22"/>
        </w:rPr>
        <w:t>control de</w:t>
      </w:r>
      <w:r w:rsidR="00AE3CEA" w:rsidRPr="00EA61F1">
        <w:rPr>
          <w:b/>
          <w:sz w:val="22"/>
        </w:rPr>
        <w:t xml:space="preserve"> los movimientos voluntarios de los ojos</w:t>
      </w:r>
      <w:r w:rsidR="00AE3CEA" w:rsidRPr="00EA61F1">
        <w:rPr>
          <w:sz w:val="22"/>
        </w:rPr>
        <w:t xml:space="preserve">. </w:t>
      </w:r>
    </w:p>
    <w:p w:rsidR="00FD5483" w:rsidRPr="00EA61F1" w:rsidRDefault="00AE3CEA" w:rsidP="001D5790">
      <w:pPr>
        <w:pStyle w:val="Prrafodelista"/>
        <w:numPr>
          <w:ilvl w:val="0"/>
          <w:numId w:val="8"/>
        </w:numPr>
        <w:rPr>
          <w:sz w:val="22"/>
        </w:rPr>
      </w:pPr>
      <w:r w:rsidRPr="00EA61F1">
        <w:rPr>
          <w:b/>
          <w:sz w:val="22"/>
        </w:rPr>
        <w:t>Su lesión</w:t>
      </w:r>
      <w:r w:rsidRPr="00EA61F1">
        <w:rPr>
          <w:sz w:val="22"/>
        </w:rPr>
        <w:t xml:space="preserve"> impide a una persona dirigirlos de forma voluntaria hacia los diversos objetos. </w:t>
      </w:r>
    </w:p>
    <w:p w:rsidR="005F4B24" w:rsidRPr="00EA61F1" w:rsidRDefault="00FD5483" w:rsidP="001D5790">
      <w:pPr>
        <w:pStyle w:val="Prrafodelista"/>
        <w:numPr>
          <w:ilvl w:val="0"/>
          <w:numId w:val="8"/>
        </w:numPr>
        <w:rPr>
          <w:sz w:val="22"/>
        </w:rPr>
      </w:pPr>
      <w:r w:rsidRPr="00EA61F1">
        <w:rPr>
          <w:b/>
          <w:sz w:val="22"/>
        </w:rPr>
        <w:t>L</w:t>
      </w:r>
      <w:r w:rsidR="00AE3CEA" w:rsidRPr="00EA61F1">
        <w:rPr>
          <w:b/>
          <w:sz w:val="22"/>
        </w:rPr>
        <w:t>os ojos tenderán a quedar bloqueados involuntariamente</w:t>
      </w:r>
      <w:r w:rsidR="00AE3CEA" w:rsidRPr="00EA61F1">
        <w:rPr>
          <w:sz w:val="22"/>
        </w:rPr>
        <w:t xml:space="preserve"> sobre objetos específicos, una acción controlada por las señales procedentes de la corteza occipital visual. </w:t>
      </w:r>
    </w:p>
    <w:p w:rsidR="00AE3CEA" w:rsidRPr="00EA61F1" w:rsidRDefault="00AE3CEA" w:rsidP="001D5790">
      <w:pPr>
        <w:pStyle w:val="Prrafodelista"/>
        <w:numPr>
          <w:ilvl w:val="0"/>
          <w:numId w:val="8"/>
        </w:numPr>
        <w:rPr>
          <w:sz w:val="22"/>
        </w:rPr>
      </w:pPr>
      <w:r w:rsidRPr="00EA61F1">
        <w:rPr>
          <w:sz w:val="22"/>
        </w:rPr>
        <w:t>Est</w:t>
      </w:r>
      <w:r w:rsidR="005F4B24" w:rsidRPr="00EA61F1">
        <w:rPr>
          <w:sz w:val="22"/>
        </w:rPr>
        <w:t>a</w:t>
      </w:r>
      <w:r w:rsidRPr="00EA61F1">
        <w:rPr>
          <w:sz w:val="22"/>
        </w:rPr>
        <w:t xml:space="preserve"> área frontal también </w:t>
      </w:r>
      <w:r w:rsidRPr="00EA61F1">
        <w:rPr>
          <w:b/>
          <w:sz w:val="22"/>
        </w:rPr>
        <w:t>controla los movimientos palpebrales</w:t>
      </w:r>
      <w:r w:rsidRPr="00EA61F1">
        <w:rPr>
          <w:sz w:val="22"/>
        </w:rPr>
        <w:t xml:space="preserve"> en el parpadeo.</w:t>
      </w:r>
    </w:p>
    <w:p w:rsidR="00AE3CEA" w:rsidRPr="00EA61F1" w:rsidRDefault="00AE3CEA" w:rsidP="00AE3CEA">
      <w:pPr>
        <w:rPr>
          <w:sz w:val="22"/>
        </w:rPr>
      </w:pPr>
    </w:p>
    <w:p w:rsidR="00FD5483" w:rsidRPr="006771E7" w:rsidRDefault="00AE3CEA" w:rsidP="006771E7">
      <w:pPr>
        <w:pStyle w:val="Ttulo3"/>
      </w:pPr>
      <w:r w:rsidRPr="006771E7">
        <w:t xml:space="preserve">Área de rotación de la cabeza. </w:t>
      </w:r>
    </w:p>
    <w:p w:rsidR="005F4B24" w:rsidRPr="00EA61F1" w:rsidRDefault="00AE3CEA" w:rsidP="001D5790">
      <w:pPr>
        <w:pStyle w:val="Prrafodelista"/>
        <w:numPr>
          <w:ilvl w:val="0"/>
          <w:numId w:val="9"/>
        </w:numPr>
        <w:rPr>
          <w:sz w:val="22"/>
        </w:rPr>
      </w:pPr>
      <w:r w:rsidRPr="00EA61F1">
        <w:rPr>
          <w:sz w:val="22"/>
        </w:rPr>
        <w:t xml:space="preserve">Un poco </w:t>
      </w:r>
      <w:r w:rsidRPr="00EA61F1">
        <w:rPr>
          <w:b/>
          <w:sz w:val="22"/>
        </w:rPr>
        <w:t>más arriba en el área motora de asociación</w:t>
      </w:r>
      <w:r w:rsidR="005F4B24" w:rsidRPr="00EA61F1">
        <w:rPr>
          <w:sz w:val="22"/>
        </w:rPr>
        <w:t>.</w:t>
      </w:r>
    </w:p>
    <w:p w:rsidR="003A7101" w:rsidRPr="00EA61F1" w:rsidRDefault="00AE3CEA" w:rsidP="001D5790">
      <w:pPr>
        <w:pStyle w:val="Prrafodelista"/>
        <w:numPr>
          <w:ilvl w:val="0"/>
          <w:numId w:val="9"/>
        </w:numPr>
        <w:rPr>
          <w:sz w:val="22"/>
        </w:rPr>
      </w:pPr>
      <w:r w:rsidRPr="00EA61F1">
        <w:rPr>
          <w:sz w:val="22"/>
        </w:rPr>
        <w:t xml:space="preserve">Esta área está íntimamente vinculada con el campo de los movimientos oculares; </w:t>
      </w:r>
      <w:r w:rsidRPr="00EA61F1">
        <w:rPr>
          <w:b/>
          <w:sz w:val="22"/>
        </w:rPr>
        <w:t>se ocupa de dirigir la cabeza hacia los distintos objetos</w:t>
      </w:r>
      <w:r w:rsidRPr="00EA61F1">
        <w:rPr>
          <w:sz w:val="22"/>
        </w:rPr>
        <w:t>.</w:t>
      </w:r>
    </w:p>
    <w:p w:rsidR="003A7101" w:rsidRPr="00EA61F1" w:rsidRDefault="003A7101" w:rsidP="005A06DF">
      <w:pPr>
        <w:rPr>
          <w:sz w:val="22"/>
        </w:rPr>
      </w:pPr>
    </w:p>
    <w:p w:rsidR="009B20F2" w:rsidRPr="006771E7" w:rsidRDefault="009B20F2" w:rsidP="006771E7">
      <w:pPr>
        <w:pStyle w:val="Ttulo3"/>
      </w:pPr>
      <w:r w:rsidRPr="006771E7">
        <w:t xml:space="preserve">Área para las habilidades manuales. </w:t>
      </w:r>
    </w:p>
    <w:p w:rsidR="0021406B" w:rsidRPr="00EA61F1" w:rsidRDefault="00CF268F" w:rsidP="001D5790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A61F1">
        <w:rPr>
          <w:sz w:val="22"/>
        </w:rPr>
        <w:t>Área</w:t>
      </w:r>
      <w:r w:rsidR="009B20F2" w:rsidRPr="00EA61F1">
        <w:rPr>
          <w:sz w:val="22"/>
        </w:rPr>
        <w:t xml:space="preserve"> </w:t>
      </w:r>
      <w:r w:rsidR="009B20F2" w:rsidRPr="006771E7">
        <w:rPr>
          <w:b/>
          <w:sz w:val="22"/>
        </w:rPr>
        <w:t>premotora</w:t>
      </w:r>
      <w:r w:rsidR="009B20F2" w:rsidRPr="00EA61F1">
        <w:rPr>
          <w:sz w:val="22"/>
        </w:rPr>
        <w:t xml:space="preserve"> por delante de la zona de la corteza motora primaria encargada de manos y </w:t>
      </w:r>
      <w:r w:rsidR="0021406B" w:rsidRPr="00EA61F1">
        <w:rPr>
          <w:sz w:val="22"/>
        </w:rPr>
        <w:t>dedos</w:t>
      </w:r>
      <w:r w:rsidR="009B20F2" w:rsidRPr="00EA61F1">
        <w:rPr>
          <w:sz w:val="22"/>
        </w:rPr>
        <w:t xml:space="preserve">. </w:t>
      </w:r>
    </w:p>
    <w:p w:rsidR="0021406B" w:rsidRPr="00EA61F1" w:rsidRDefault="0021406B" w:rsidP="001D5790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A61F1">
        <w:rPr>
          <w:b/>
          <w:sz w:val="22"/>
        </w:rPr>
        <w:t>Apraxia motora</w:t>
      </w:r>
      <w:r w:rsidRPr="00EA61F1">
        <w:rPr>
          <w:sz w:val="22"/>
        </w:rPr>
        <w:t xml:space="preserve"> Los movimientos de las manos se vuelven descoordinados y pierden cualquier sentido, ocurre regularmente cuando tumores u otras lesiones destruyen esta área.</w:t>
      </w:r>
    </w:p>
    <w:p w:rsidR="009B20F2" w:rsidRPr="00EA61F1" w:rsidRDefault="009B20F2" w:rsidP="00CF268F">
      <w:pPr>
        <w:rPr>
          <w:sz w:val="22"/>
        </w:rPr>
      </w:pPr>
    </w:p>
    <w:p w:rsidR="009B20F2" w:rsidRPr="00EA61F1" w:rsidRDefault="009B20F2" w:rsidP="003A409E">
      <w:pPr>
        <w:pStyle w:val="Ttulo2"/>
      </w:pPr>
      <w:r w:rsidRPr="00EA61F1">
        <w:lastRenderedPageBreak/>
        <w:t>Transmisión de señales desde la corteza motora a los músculos</w:t>
      </w:r>
    </w:p>
    <w:p w:rsidR="00E363E7" w:rsidRPr="00EA61F1" w:rsidRDefault="009B20F2" w:rsidP="009B20F2">
      <w:pPr>
        <w:rPr>
          <w:b/>
          <w:sz w:val="22"/>
        </w:rPr>
      </w:pPr>
      <w:r w:rsidRPr="00EA61F1">
        <w:rPr>
          <w:sz w:val="22"/>
        </w:rPr>
        <w:t>Las señales motoras se</w:t>
      </w:r>
      <w:r w:rsidRPr="00EA61F1">
        <w:rPr>
          <w:b/>
          <w:sz w:val="22"/>
        </w:rPr>
        <w:t xml:space="preserve"> </w:t>
      </w:r>
      <w:r w:rsidRPr="00EA61F1">
        <w:rPr>
          <w:sz w:val="22"/>
        </w:rPr>
        <w:t>transmiten</w:t>
      </w:r>
      <w:r w:rsidR="00E363E7" w:rsidRPr="00EA61F1">
        <w:rPr>
          <w:sz w:val="22"/>
        </w:rPr>
        <w:t>:</w:t>
      </w:r>
      <w:r w:rsidRPr="00EA61F1">
        <w:rPr>
          <w:b/>
          <w:sz w:val="22"/>
        </w:rPr>
        <w:t xml:space="preserve"> </w:t>
      </w:r>
    </w:p>
    <w:p w:rsidR="00E363E7" w:rsidRPr="00EA61F1" w:rsidRDefault="00E363E7" w:rsidP="001D5790">
      <w:pPr>
        <w:pStyle w:val="Prrafodelista"/>
        <w:numPr>
          <w:ilvl w:val="0"/>
          <w:numId w:val="12"/>
        </w:numPr>
        <w:rPr>
          <w:b/>
          <w:sz w:val="22"/>
        </w:rPr>
      </w:pPr>
      <w:r w:rsidRPr="00EA61F1">
        <w:rPr>
          <w:b/>
          <w:sz w:val="22"/>
        </w:rPr>
        <w:t>D</w:t>
      </w:r>
      <w:r w:rsidR="009B20F2" w:rsidRPr="00EA61F1">
        <w:rPr>
          <w:b/>
          <w:sz w:val="22"/>
        </w:rPr>
        <w:t>irectamente</w:t>
      </w:r>
      <w:r w:rsidR="009B20F2" w:rsidRPr="00EA61F1">
        <w:rPr>
          <w:sz w:val="22"/>
        </w:rPr>
        <w:t xml:space="preserve"> desde la corteza hasta la médula espinal </w:t>
      </w:r>
      <w:r w:rsidR="009B20F2" w:rsidRPr="00EA61F1">
        <w:rPr>
          <w:b/>
          <w:sz w:val="22"/>
        </w:rPr>
        <w:t>a través del fascículo corticoespinal</w:t>
      </w:r>
      <w:r w:rsidRPr="00EA61F1">
        <w:rPr>
          <w:b/>
          <w:sz w:val="22"/>
        </w:rPr>
        <w:t xml:space="preserve"> </w:t>
      </w:r>
      <w:r w:rsidRPr="00EA61F1">
        <w:rPr>
          <w:sz w:val="22"/>
        </w:rPr>
        <w:t xml:space="preserve">(movimientos detallados y bien diferenciados especialmente </w:t>
      </w:r>
      <w:r w:rsidRPr="00EA61F1">
        <w:rPr>
          <w:b/>
          <w:sz w:val="22"/>
        </w:rPr>
        <w:t>manos y dedos</w:t>
      </w:r>
      <w:r w:rsidRPr="00EA61F1">
        <w:rPr>
          <w:sz w:val="22"/>
        </w:rPr>
        <w:t>)</w:t>
      </w:r>
    </w:p>
    <w:p w:rsidR="00CF268F" w:rsidRPr="00EA61F1" w:rsidRDefault="00E363E7" w:rsidP="001D5790">
      <w:pPr>
        <w:pStyle w:val="Prrafodelista"/>
        <w:numPr>
          <w:ilvl w:val="0"/>
          <w:numId w:val="12"/>
        </w:numPr>
        <w:rPr>
          <w:sz w:val="22"/>
        </w:rPr>
      </w:pPr>
      <w:r w:rsidRPr="00EA61F1">
        <w:rPr>
          <w:b/>
          <w:sz w:val="22"/>
        </w:rPr>
        <w:t>I</w:t>
      </w:r>
      <w:r w:rsidR="009B20F2" w:rsidRPr="00EA61F1">
        <w:rPr>
          <w:b/>
          <w:sz w:val="22"/>
        </w:rPr>
        <w:t xml:space="preserve">ndirectamente </w:t>
      </w:r>
      <w:r w:rsidR="009B20F2" w:rsidRPr="00EA61F1">
        <w:rPr>
          <w:sz w:val="22"/>
        </w:rPr>
        <w:t xml:space="preserve">por </w:t>
      </w:r>
      <w:r w:rsidR="009B20F2" w:rsidRPr="00EA61F1">
        <w:rPr>
          <w:b/>
          <w:sz w:val="22"/>
        </w:rPr>
        <w:t>múltiples</w:t>
      </w:r>
      <w:r w:rsidR="009B20F2" w:rsidRPr="00EA61F1">
        <w:rPr>
          <w:sz w:val="22"/>
        </w:rPr>
        <w:t xml:space="preserve"> </w:t>
      </w:r>
      <w:r w:rsidR="009B20F2" w:rsidRPr="00EA61F1">
        <w:rPr>
          <w:b/>
          <w:sz w:val="22"/>
        </w:rPr>
        <w:t xml:space="preserve">vías accesorias </w:t>
      </w:r>
      <w:r w:rsidR="009B20F2" w:rsidRPr="00EA61F1">
        <w:rPr>
          <w:sz w:val="22"/>
        </w:rPr>
        <w:t xml:space="preserve">en las que </w:t>
      </w:r>
      <w:r w:rsidR="009B20F2" w:rsidRPr="00EA61F1">
        <w:rPr>
          <w:b/>
          <w:sz w:val="22"/>
        </w:rPr>
        <w:t>intervienen</w:t>
      </w:r>
      <w:r w:rsidRPr="00EA61F1">
        <w:rPr>
          <w:sz w:val="22"/>
        </w:rPr>
        <w:t xml:space="preserve"> l</w:t>
      </w:r>
      <w:r w:rsidR="009B20F2" w:rsidRPr="00EA61F1">
        <w:rPr>
          <w:sz w:val="22"/>
        </w:rPr>
        <w:t xml:space="preserve">os ganglios basales, el cerebelo y diversos núcleos del tronco del encéfalo. </w:t>
      </w:r>
    </w:p>
    <w:p w:rsidR="00CF268F" w:rsidRPr="00EA61F1" w:rsidRDefault="00CF268F" w:rsidP="009B20F2">
      <w:pPr>
        <w:rPr>
          <w:sz w:val="22"/>
        </w:rPr>
      </w:pPr>
    </w:p>
    <w:p w:rsidR="003A409E" w:rsidRPr="003E7799" w:rsidRDefault="003A409E" w:rsidP="003E7799">
      <w:pPr>
        <w:pStyle w:val="Ttulo3"/>
      </w:pPr>
      <w:r w:rsidRPr="003E7799">
        <w:t>Fascículo corticoespinal (vía piramidal)</w:t>
      </w:r>
    </w:p>
    <w:p w:rsidR="003A409E" w:rsidRPr="00EA61F1" w:rsidRDefault="003A409E" w:rsidP="003A409E">
      <w:pPr>
        <w:rPr>
          <w:sz w:val="22"/>
        </w:rPr>
      </w:pPr>
      <w:r w:rsidRPr="00EA61F1">
        <w:rPr>
          <w:sz w:val="22"/>
        </w:rPr>
        <w:t>Es la vía de salida más importante de la corteza motora.</w:t>
      </w:r>
    </w:p>
    <w:p w:rsidR="003A409E" w:rsidRPr="00EA61F1" w:rsidRDefault="003A409E" w:rsidP="003A409E">
      <w:pPr>
        <w:rPr>
          <w:sz w:val="22"/>
        </w:rPr>
      </w:pPr>
    </w:p>
    <w:p w:rsidR="002C6E58" w:rsidRPr="00EA61F1" w:rsidRDefault="003A409E" w:rsidP="001D5790">
      <w:pPr>
        <w:pStyle w:val="Prrafodelista"/>
        <w:numPr>
          <w:ilvl w:val="0"/>
          <w:numId w:val="22"/>
        </w:numPr>
        <w:rPr>
          <w:sz w:val="22"/>
        </w:rPr>
      </w:pPr>
      <w:r w:rsidRPr="00EA61F1">
        <w:rPr>
          <w:b/>
          <w:sz w:val="22"/>
        </w:rPr>
        <w:t>30%</w:t>
      </w:r>
      <w:r w:rsidRPr="00EA61F1">
        <w:rPr>
          <w:sz w:val="22"/>
        </w:rPr>
        <w:t xml:space="preserve"> nace en la </w:t>
      </w:r>
      <w:r w:rsidRPr="00EA61F1">
        <w:rPr>
          <w:b/>
          <w:sz w:val="22"/>
        </w:rPr>
        <w:t>corteza motora primaria</w:t>
      </w:r>
      <w:r w:rsidR="002C6E58" w:rsidRPr="00EA61F1">
        <w:rPr>
          <w:sz w:val="22"/>
        </w:rPr>
        <w:t>.</w:t>
      </w:r>
    </w:p>
    <w:p w:rsidR="002C6E58" w:rsidRPr="00EA61F1" w:rsidRDefault="003A409E" w:rsidP="001D5790">
      <w:pPr>
        <w:pStyle w:val="Prrafodelista"/>
        <w:numPr>
          <w:ilvl w:val="0"/>
          <w:numId w:val="22"/>
        </w:numPr>
        <w:rPr>
          <w:sz w:val="22"/>
        </w:rPr>
      </w:pPr>
      <w:r w:rsidRPr="00EA61F1">
        <w:rPr>
          <w:b/>
          <w:sz w:val="22"/>
        </w:rPr>
        <w:t>30%</w:t>
      </w:r>
      <w:r w:rsidR="002C6E58" w:rsidRPr="00EA61F1">
        <w:rPr>
          <w:sz w:val="22"/>
        </w:rPr>
        <w:t xml:space="preserve"> </w:t>
      </w:r>
      <w:r w:rsidR="007621AF" w:rsidRPr="00EA61F1">
        <w:rPr>
          <w:sz w:val="22"/>
        </w:rPr>
        <w:t xml:space="preserve">nace </w:t>
      </w:r>
      <w:r w:rsidRPr="00EA61F1">
        <w:rPr>
          <w:sz w:val="22"/>
        </w:rPr>
        <w:t xml:space="preserve">en las </w:t>
      </w:r>
      <w:r w:rsidRPr="00EA61F1">
        <w:rPr>
          <w:b/>
          <w:sz w:val="22"/>
        </w:rPr>
        <w:t>áreas motoras premotora</w:t>
      </w:r>
      <w:r w:rsidRPr="00EA61F1">
        <w:rPr>
          <w:sz w:val="22"/>
        </w:rPr>
        <w:t xml:space="preserve"> </w:t>
      </w:r>
      <w:r w:rsidRPr="00EA61F1">
        <w:rPr>
          <w:b/>
          <w:sz w:val="22"/>
        </w:rPr>
        <w:t>y motora suplementaria</w:t>
      </w:r>
      <w:r w:rsidR="002C6E58" w:rsidRPr="00EA61F1">
        <w:rPr>
          <w:sz w:val="22"/>
        </w:rPr>
        <w:t>.</w:t>
      </w:r>
      <w:r w:rsidRPr="00EA61F1">
        <w:rPr>
          <w:sz w:val="22"/>
        </w:rPr>
        <w:t xml:space="preserve"> </w:t>
      </w:r>
    </w:p>
    <w:p w:rsidR="003A409E" w:rsidRPr="00EA61F1" w:rsidRDefault="003A409E" w:rsidP="001D5790">
      <w:pPr>
        <w:pStyle w:val="Prrafodelista"/>
        <w:numPr>
          <w:ilvl w:val="0"/>
          <w:numId w:val="22"/>
        </w:numPr>
        <w:rPr>
          <w:sz w:val="22"/>
        </w:rPr>
      </w:pPr>
      <w:r w:rsidRPr="00EA61F1">
        <w:rPr>
          <w:b/>
          <w:sz w:val="22"/>
        </w:rPr>
        <w:t>40%</w:t>
      </w:r>
      <w:r w:rsidRPr="00EA61F1">
        <w:rPr>
          <w:sz w:val="22"/>
        </w:rPr>
        <w:t xml:space="preserve"> </w:t>
      </w:r>
      <w:r w:rsidR="002C6E58" w:rsidRPr="00EA61F1">
        <w:rPr>
          <w:sz w:val="22"/>
        </w:rPr>
        <w:t xml:space="preserve">nace </w:t>
      </w:r>
      <w:r w:rsidRPr="00EA61F1">
        <w:rPr>
          <w:sz w:val="22"/>
        </w:rPr>
        <w:t xml:space="preserve">en las </w:t>
      </w:r>
      <w:r w:rsidRPr="00EA61F1">
        <w:rPr>
          <w:b/>
          <w:sz w:val="22"/>
        </w:rPr>
        <w:t>áreas somatosensitivas</w:t>
      </w:r>
      <w:r w:rsidRPr="00EA61F1">
        <w:rPr>
          <w:sz w:val="22"/>
        </w:rPr>
        <w:t xml:space="preserve"> por detrás del surco central. </w:t>
      </w:r>
    </w:p>
    <w:p w:rsidR="003A409E" w:rsidRPr="00EA61F1" w:rsidRDefault="003A409E" w:rsidP="003A409E">
      <w:pPr>
        <w:rPr>
          <w:sz w:val="22"/>
        </w:rPr>
      </w:pPr>
    </w:p>
    <w:p w:rsidR="003C2F47" w:rsidRPr="00EA61F1" w:rsidRDefault="003C2F47" w:rsidP="003C2F47">
      <w:pPr>
        <w:pStyle w:val="Ttulo4"/>
        <w:rPr>
          <w:sz w:val="24"/>
        </w:rPr>
      </w:pPr>
      <w:r w:rsidRPr="00EA61F1">
        <w:rPr>
          <w:sz w:val="24"/>
        </w:rPr>
        <w:t>Ruta</w:t>
      </w:r>
    </w:p>
    <w:p w:rsidR="00816591" w:rsidRPr="00EA61F1" w:rsidRDefault="00816591" w:rsidP="001D5790">
      <w:pPr>
        <w:pStyle w:val="Prrafodelista"/>
        <w:numPr>
          <w:ilvl w:val="0"/>
          <w:numId w:val="14"/>
        </w:numPr>
        <w:rPr>
          <w:b/>
          <w:sz w:val="22"/>
        </w:rPr>
      </w:pPr>
      <w:r w:rsidRPr="00EA61F1">
        <w:rPr>
          <w:b/>
          <w:sz w:val="22"/>
        </w:rPr>
        <w:t>S</w:t>
      </w:r>
      <w:r w:rsidR="003A409E" w:rsidRPr="00EA61F1">
        <w:rPr>
          <w:b/>
          <w:sz w:val="22"/>
        </w:rPr>
        <w:t>al</w:t>
      </w:r>
      <w:r w:rsidRPr="00EA61F1">
        <w:rPr>
          <w:b/>
          <w:sz w:val="22"/>
        </w:rPr>
        <w:t>e</w:t>
      </w:r>
      <w:r w:rsidR="003A409E" w:rsidRPr="00EA61F1">
        <w:rPr>
          <w:b/>
          <w:sz w:val="22"/>
        </w:rPr>
        <w:t xml:space="preserve"> de la corteza </w:t>
      </w:r>
    </w:p>
    <w:p w:rsidR="00816591" w:rsidRPr="00EA61F1" w:rsidRDefault="00816591" w:rsidP="001D5790">
      <w:pPr>
        <w:pStyle w:val="Prrafodelista"/>
        <w:numPr>
          <w:ilvl w:val="0"/>
          <w:numId w:val="14"/>
        </w:numPr>
        <w:rPr>
          <w:sz w:val="22"/>
        </w:rPr>
      </w:pPr>
      <w:r w:rsidRPr="00EA61F1">
        <w:rPr>
          <w:b/>
          <w:sz w:val="22"/>
        </w:rPr>
        <w:t>A</w:t>
      </w:r>
      <w:r w:rsidR="003A409E" w:rsidRPr="00EA61F1">
        <w:rPr>
          <w:b/>
          <w:sz w:val="22"/>
        </w:rPr>
        <w:t>traviesa el brazo posterior de la cápsula interna</w:t>
      </w:r>
      <w:r w:rsidR="003A409E" w:rsidRPr="00EA61F1">
        <w:rPr>
          <w:sz w:val="22"/>
        </w:rPr>
        <w:t xml:space="preserve"> (entre el núcleo caudado y el putamen, dos componentes de los ganglios basales) </w:t>
      </w:r>
    </w:p>
    <w:p w:rsidR="003A409E" w:rsidRPr="00EA61F1" w:rsidRDefault="00816591" w:rsidP="001D5790">
      <w:pPr>
        <w:pStyle w:val="Prrafodelista"/>
        <w:numPr>
          <w:ilvl w:val="0"/>
          <w:numId w:val="14"/>
        </w:numPr>
        <w:rPr>
          <w:sz w:val="22"/>
        </w:rPr>
      </w:pPr>
      <w:r w:rsidRPr="00EA61F1">
        <w:rPr>
          <w:b/>
          <w:sz w:val="22"/>
        </w:rPr>
        <w:t>D</w:t>
      </w:r>
      <w:r w:rsidR="003A409E" w:rsidRPr="00EA61F1">
        <w:rPr>
          <w:b/>
          <w:sz w:val="22"/>
        </w:rPr>
        <w:t>esciende por el tronco del encéfalo</w:t>
      </w:r>
      <w:r w:rsidR="003A409E" w:rsidRPr="00EA61F1">
        <w:rPr>
          <w:sz w:val="22"/>
        </w:rPr>
        <w:t xml:space="preserve">, formando las pirámides del bulbo raquídeo. </w:t>
      </w:r>
    </w:p>
    <w:p w:rsidR="006B4C52" w:rsidRPr="00EA61F1" w:rsidRDefault="003A409E" w:rsidP="001D5790">
      <w:pPr>
        <w:pStyle w:val="Prrafodelista"/>
        <w:numPr>
          <w:ilvl w:val="0"/>
          <w:numId w:val="14"/>
        </w:numPr>
        <w:rPr>
          <w:sz w:val="22"/>
        </w:rPr>
      </w:pPr>
      <w:r w:rsidRPr="00EA61F1">
        <w:rPr>
          <w:b/>
          <w:sz w:val="22"/>
        </w:rPr>
        <w:t>La mayoría</w:t>
      </w:r>
      <w:r w:rsidRPr="00EA61F1">
        <w:rPr>
          <w:sz w:val="22"/>
        </w:rPr>
        <w:t xml:space="preserve"> de las fibras piramidales </w:t>
      </w:r>
      <w:r w:rsidRPr="00EA61F1">
        <w:rPr>
          <w:b/>
          <w:sz w:val="22"/>
        </w:rPr>
        <w:t>cruzan</w:t>
      </w:r>
      <w:r w:rsidRPr="00EA61F1">
        <w:rPr>
          <w:sz w:val="22"/>
        </w:rPr>
        <w:t xml:space="preserve"> hacia el lado opuesto </w:t>
      </w:r>
      <w:r w:rsidRPr="00EA61F1">
        <w:rPr>
          <w:b/>
          <w:sz w:val="22"/>
        </w:rPr>
        <w:t>en la parte inferior del bulbo</w:t>
      </w:r>
      <w:r w:rsidRPr="00EA61F1">
        <w:rPr>
          <w:sz w:val="22"/>
        </w:rPr>
        <w:t xml:space="preserve"> y </w:t>
      </w:r>
      <w:r w:rsidRPr="00EA61F1">
        <w:rPr>
          <w:b/>
          <w:sz w:val="22"/>
        </w:rPr>
        <w:t>descienden</w:t>
      </w:r>
      <w:r w:rsidRPr="00EA61F1">
        <w:rPr>
          <w:sz w:val="22"/>
        </w:rPr>
        <w:t xml:space="preserve"> por los </w:t>
      </w:r>
      <w:r w:rsidRPr="00EA61F1">
        <w:rPr>
          <w:b/>
          <w:sz w:val="22"/>
        </w:rPr>
        <w:t>fascículos corticoespinales laterales</w:t>
      </w:r>
      <w:r w:rsidRPr="00EA61F1">
        <w:rPr>
          <w:sz w:val="22"/>
        </w:rPr>
        <w:t xml:space="preserve"> de la médula</w:t>
      </w:r>
      <w:r w:rsidR="006B4C52" w:rsidRPr="00EA61F1">
        <w:rPr>
          <w:sz w:val="22"/>
        </w:rPr>
        <w:t>.</w:t>
      </w:r>
      <w:r w:rsidRPr="00EA61F1">
        <w:rPr>
          <w:sz w:val="22"/>
        </w:rPr>
        <w:t xml:space="preserve"> </w:t>
      </w:r>
    </w:p>
    <w:p w:rsidR="00816591" w:rsidRPr="00EA61F1" w:rsidRDefault="006B4C52" w:rsidP="001D5790">
      <w:pPr>
        <w:pStyle w:val="Prrafodelista"/>
        <w:numPr>
          <w:ilvl w:val="0"/>
          <w:numId w:val="13"/>
        </w:numPr>
        <w:rPr>
          <w:sz w:val="22"/>
        </w:rPr>
      </w:pPr>
      <w:r w:rsidRPr="00EA61F1">
        <w:rPr>
          <w:b/>
          <w:sz w:val="22"/>
        </w:rPr>
        <w:t>La mayoría</w:t>
      </w:r>
      <w:r w:rsidRPr="00EA61F1">
        <w:rPr>
          <w:sz w:val="22"/>
        </w:rPr>
        <w:t xml:space="preserve"> </w:t>
      </w:r>
      <w:r w:rsidR="00816591" w:rsidRPr="00EA61F1">
        <w:rPr>
          <w:sz w:val="22"/>
        </w:rPr>
        <w:t>finaliza</w:t>
      </w:r>
      <w:r w:rsidR="003A409E" w:rsidRPr="00EA61F1">
        <w:rPr>
          <w:sz w:val="22"/>
        </w:rPr>
        <w:t xml:space="preserve"> sobre todo en las interneuronas de las </w:t>
      </w:r>
      <w:r w:rsidR="003A409E" w:rsidRPr="00EA61F1">
        <w:rPr>
          <w:b/>
          <w:sz w:val="22"/>
        </w:rPr>
        <w:t>regiones intermedias de la sustancia gris medular</w:t>
      </w:r>
      <w:r w:rsidR="003A409E" w:rsidRPr="00EA61F1">
        <w:rPr>
          <w:sz w:val="22"/>
        </w:rPr>
        <w:t xml:space="preserve">; </w:t>
      </w:r>
    </w:p>
    <w:p w:rsidR="00816591" w:rsidRPr="00EA61F1" w:rsidRDefault="00816591" w:rsidP="001D5790">
      <w:pPr>
        <w:pStyle w:val="Prrafodelista"/>
        <w:numPr>
          <w:ilvl w:val="0"/>
          <w:numId w:val="13"/>
        </w:numPr>
        <w:rPr>
          <w:sz w:val="22"/>
        </w:rPr>
      </w:pPr>
      <w:r w:rsidRPr="00EA61F1">
        <w:rPr>
          <w:b/>
          <w:sz w:val="22"/>
        </w:rPr>
        <w:t>U</w:t>
      </w:r>
      <w:r w:rsidR="003A409E" w:rsidRPr="00EA61F1">
        <w:rPr>
          <w:b/>
          <w:sz w:val="22"/>
        </w:rPr>
        <w:t>nas cuantas</w:t>
      </w:r>
      <w:r w:rsidR="003A409E" w:rsidRPr="00EA61F1">
        <w:rPr>
          <w:sz w:val="22"/>
        </w:rPr>
        <w:t xml:space="preserve"> fibras terminan en neuronas sensitivas de relevo situadas </w:t>
      </w:r>
      <w:r w:rsidR="003A409E" w:rsidRPr="00EA61F1">
        <w:rPr>
          <w:b/>
          <w:sz w:val="22"/>
        </w:rPr>
        <w:t>en el asta posterior</w:t>
      </w:r>
      <w:r w:rsidR="003A409E" w:rsidRPr="00EA61F1">
        <w:rPr>
          <w:sz w:val="22"/>
        </w:rPr>
        <w:t xml:space="preserve"> </w:t>
      </w:r>
    </w:p>
    <w:p w:rsidR="003A409E" w:rsidRPr="00EA61F1" w:rsidRDefault="0070102B" w:rsidP="001D5790">
      <w:pPr>
        <w:pStyle w:val="Prrafodelista"/>
        <w:numPr>
          <w:ilvl w:val="0"/>
          <w:numId w:val="13"/>
        </w:numPr>
        <w:rPr>
          <w:sz w:val="22"/>
        </w:rPr>
      </w:pPr>
      <w:r w:rsidRPr="00EA61F1">
        <w:rPr>
          <w:noProof/>
          <w:sz w:val="22"/>
          <w:lang w:val="es-GT" w:eastAsia="es-GT"/>
        </w:rPr>
        <w:drawing>
          <wp:anchor distT="0" distB="0" distL="114300" distR="114300" simplePos="0" relativeHeight="251661312" behindDoc="0" locked="0" layoutInCell="1" allowOverlap="1" wp14:anchorId="73D773AB" wp14:editId="2B7D5F3C">
            <wp:simplePos x="0" y="0"/>
            <wp:positionH relativeFrom="column">
              <wp:posOffset>4343400</wp:posOffset>
            </wp:positionH>
            <wp:positionV relativeFrom="paragraph">
              <wp:posOffset>225425</wp:posOffset>
            </wp:positionV>
            <wp:extent cx="2828925" cy="4732020"/>
            <wp:effectExtent l="0" t="0" r="9525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8925" cy="473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591" w:rsidRPr="00EA61F1">
        <w:rPr>
          <w:b/>
          <w:sz w:val="22"/>
        </w:rPr>
        <w:t>M</w:t>
      </w:r>
      <w:r w:rsidR="003A409E" w:rsidRPr="00EA61F1">
        <w:rPr>
          <w:b/>
          <w:sz w:val="22"/>
        </w:rPr>
        <w:t>uy pocas</w:t>
      </w:r>
      <w:r w:rsidR="003A409E" w:rsidRPr="00EA61F1">
        <w:rPr>
          <w:sz w:val="22"/>
        </w:rPr>
        <w:t xml:space="preserve"> </w:t>
      </w:r>
      <w:r w:rsidR="00816591" w:rsidRPr="00EA61F1">
        <w:rPr>
          <w:sz w:val="22"/>
        </w:rPr>
        <w:t xml:space="preserve">terminan </w:t>
      </w:r>
      <w:r w:rsidR="003A409E" w:rsidRPr="00EA61F1">
        <w:rPr>
          <w:sz w:val="22"/>
        </w:rPr>
        <w:t xml:space="preserve">directamente </w:t>
      </w:r>
      <w:r w:rsidR="003A409E" w:rsidRPr="00EA61F1">
        <w:rPr>
          <w:b/>
          <w:sz w:val="22"/>
        </w:rPr>
        <w:t>en las motoneuronas anteriores</w:t>
      </w:r>
      <w:r w:rsidR="003A409E" w:rsidRPr="00EA61F1">
        <w:rPr>
          <w:sz w:val="22"/>
        </w:rPr>
        <w:t xml:space="preserve"> que dan origen a la contracción muscular. </w:t>
      </w:r>
    </w:p>
    <w:p w:rsidR="003A409E" w:rsidRPr="00EA61F1" w:rsidRDefault="003A409E" w:rsidP="003A409E">
      <w:pPr>
        <w:rPr>
          <w:sz w:val="22"/>
        </w:rPr>
      </w:pPr>
    </w:p>
    <w:p w:rsidR="005B6FE5" w:rsidRPr="00EA61F1" w:rsidRDefault="005B6FE5" w:rsidP="001D5790">
      <w:pPr>
        <w:pStyle w:val="Prrafodelista"/>
        <w:numPr>
          <w:ilvl w:val="0"/>
          <w:numId w:val="15"/>
        </w:numPr>
        <w:rPr>
          <w:vanish/>
          <w:sz w:val="22"/>
        </w:rPr>
      </w:pPr>
    </w:p>
    <w:p w:rsidR="005B6FE5" w:rsidRPr="00EA61F1" w:rsidRDefault="005B6FE5" w:rsidP="001D5790">
      <w:pPr>
        <w:pStyle w:val="Prrafodelista"/>
        <w:numPr>
          <w:ilvl w:val="0"/>
          <w:numId w:val="15"/>
        </w:numPr>
        <w:rPr>
          <w:vanish/>
          <w:sz w:val="22"/>
        </w:rPr>
      </w:pPr>
    </w:p>
    <w:p w:rsidR="005B6FE5" w:rsidRPr="00EA61F1" w:rsidRDefault="005B6FE5" w:rsidP="001D5790">
      <w:pPr>
        <w:pStyle w:val="Prrafodelista"/>
        <w:numPr>
          <w:ilvl w:val="0"/>
          <w:numId w:val="15"/>
        </w:numPr>
        <w:rPr>
          <w:vanish/>
          <w:sz w:val="22"/>
        </w:rPr>
      </w:pPr>
    </w:p>
    <w:p w:rsidR="005B6FE5" w:rsidRPr="00EA61F1" w:rsidRDefault="005B6FE5" w:rsidP="001D5790">
      <w:pPr>
        <w:pStyle w:val="Prrafodelista"/>
        <w:numPr>
          <w:ilvl w:val="0"/>
          <w:numId w:val="15"/>
        </w:numPr>
        <w:rPr>
          <w:vanish/>
          <w:sz w:val="22"/>
        </w:rPr>
      </w:pPr>
    </w:p>
    <w:p w:rsidR="005B6FE5" w:rsidRPr="00EA61F1" w:rsidRDefault="003A409E" w:rsidP="001D5790">
      <w:pPr>
        <w:pStyle w:val="Prrafodelista"/>
        <w:numPr>
          <w:ilvl w:val="0"/>
          <w:numId w:val="15"/>
        </w:numPr>
        <w:rPr>
          <w:sz w:val="22"/>
        </w:rPr>
      </w:pPr>
      <w:r w:rsidRPr="00EA61F1">
        <w:rPr>
          <w:b/>
          <w:sz w:val="22"/>
        </w:rPr>
        <w:t>Algunas fibras no cruzan</w:t>
      </w:r>
      <w:r w:rsidRPr="00EA61F1">
        <w:rPr>
          <w:sz w:val="22"/>
        </w:rPr>
        <w:t xml:space="preserve">, sino que descienden por el mismo lado de la médula constituyendo los </w:t>
      </w:r>
      <w:r w:rsidRPr="00EA61F1">
        <w:rPr>
          <w:b/>
          <w:sz w:val="22"/>
        </w:rPr>
        <w:t>fascículos corticoespinales ventrales</w:t>
      </w:r>
      <w:r w:rsidRPr="00EA61F1">
        <w:rPr>
          <w:sz w:val="22"/>
        </w:rPr>
        <w:t xml:space="preserve">. </w:t>
      </w:r>
    </w:p>
    <w:p w:rsidR="005B6FE5" w:rsidRPr="00EA61F1" w:rsidRDefault="002A33B2" w:rsidP="001D5790">
      <w:pPr>
        <w:pStyle w:val="Prrafodelista"/>
        <w:numPr>
          <w:ilvl w:val="0"/>
          <w:numId w:val="16"/>
        </w:numPr>
        <w:rPr>
          <w:sz w:val="22"/>
        </w:rPr>
      </w:pPr>
      <w:r w:rsidRPr="00EA61F1">
        <w:rPr>
          <w:sz w:val="22"/>
        </w:rPr>
        <w:t>La mayoría</w:t>
      </w:r>
      <w:r w:rsidR="003A409E" w:rsidRPr="00EA61F1">
        <w:rPr>
          <w:sz w:val="22"/>
        </w:rPr>
        <w:t xml:space="preserve"> de estas fibras, </w:t>
      </w:r>
      <w:r w:rsidR="003A409E" w:rsidRPr="00EA61F1">
        <w:rPr>
          <w:b/>
          <w:sz w:val="22"/>
        </w:rPr>
        <w:t>cruzan al lado contrario</w:t>
      </w:r>
      <w:r w:rsidR="003A409E" w:rsidRPr="00EA61F1">
        <w:rPr>
          <w:sz w:val="22"/>
        </w:rPr>
        <w:t xml:space="preserve"> de la médula a la altura del cuello o de la región torácica superior. </w:t>
      </w:r>
    </w:p>
    <w:p w:rsidR="003A7101" w:rsidRPr="00EA61F1" w:rsidRDefault="003A409E" w:rsidP="001D5790">
      <w:pPr>
        <w:pStyle w:val="Prrafodelista"/>
        <w:numPr>
          <w:ilvl w:val="0"/>
          <w:numId w:val="16"/>
        </w:numPr>
        <w:rPr>
          <w:sz w:val="22"/>
        </w:rPr>
      </w:pPr>
      <w:r w:rsidRPr="00EA61F1">
        <w:rPr>
          <w:sz w:val="22"/>
        </w:rPr>
        <w:t xml:space="preserve">Estas fibras pueden estar </w:t>
      </w:r>
      <w:r w:rsidRPr="00EA61F1">
        <w:rPr>
          <w:b/>
          <w:sz w:val="22"/>
        </w:rPr>
        <w:t>dedicadas al control de los movimientos posturales bilaterales</w:t>
      </w:r>
      <w:r w:rsidRPr="00EA61F1">
        <w:rPr>
          <w:sz w:val="22"/>
        </w:rPr>
        <w:t xml:space="preserve"> por parte de la </w:t>
      </w:r>
      <w:r w:rsidRPr="00EA61F1">
        <w:rPr>
          <w:b/>
          <w:sz w:val="22"/>
        </w:rPr>
        <w:t>corteza motora suplementaria</w:t>
      </w:r>
      <w:r w:rsidRPr="00EA61F1">
        <w:rPr>
          <w:sz w:val="22"/>
        </w:rPr>
        <w:t>.</w:t>
      </w:r>
    </w:p>
    <w:p w:rsidR="003A7101" w:rsidRPr="00EA61F1" w:rsidRDefault="003A7101" w:rsidP="005A06DF">
      <w:pPr>
        <w:rPr>
          <w:sz w:val="22"/>
        </w:rPr>
      </w:pPr>
    </w:p>
    <w:p w:rsidR="00B109C1" w:rsidRPr="00EA61F1" w:rsidRDefault="00B109C1" w:rsidP="001D5790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EA61F1">
        <w:rPr>
          <w:sz w:val="22"/>
        </w:rPr>
        <w:t xml:space="preserve">El ingrediente más destacado de la vía piramidal es una población de </w:t>
      </w:r>
      <w:r w:rsidRPr="00EA61F1">
        <w:rPr>
          <w:b/>
          <w:sz w:val="22"/>
        </w:rPr>
        <w:t xml:space="preserve">fibras mielínicas </w:t>
      </w:r>
      <w:r w:rsidR="00A924EE" w:rsidRPr="00EA61F1">
        <w:rPr>
          <w:b/>
          <w:sz w:val="22"/>
        </w:rPr>
        <w:t>grandes</w:t>
      </w:r>
      <w:r w:rsidR="00A924EE" w:rsidRPr="00EA61F1">
        <w:rPr>
          <w:sz w:val="22"/>
        </w:rPr>
        <w:t xml:space="preserve"> </w:t>
      </w:r>
      <w:r w:rsidRPr="00EA61F1">
        <w:rPr>
          <w:sz w:val="22"/>
        </w:rPr>
        <w:t xml:space="preserve">con un </w:t>
      </w:r>
      <w:r w:rsidRPr="00EA61F1">
        <w:rPr>
          <w:b/>
          <w:sz w:val="22"/>
        </w:rPr>
        <w:t>diámetro</w:t>
      </w:r>
      <w:r w:rsidRPr="00EA61F1">
        <w:rPr>
          <w:sz w:val="22"/>
        </w:rPr>
        <w:t xml:space="preserve"> medio de </w:t>
      </w:r>
      <w:r w:rsidRPr="00EA61F1">
        <w:rPr>
          <w:b/>
          <w:sz w:val="22"/>
        </w:rPr>
        <w:t xml:space="preserve">16 </w:t>
      </w:r>
      <w:r w:rsidRPr="00EA61F1">
        <w:rPr>
          <w:rFonts w:cs="Arial"/>
          <w:b/>
          <w:sz w:val="22"/>
        </w:rPr>
        <w:t>µ</w:t>
      </w:r>
      <w:r w:rsidRPr="00EA61F1">
        <w:rPr>
          <w:b/>
          <w:sz w:val="22"/>
        </w:rPr>
        <w:t>m</w:t>
      </w:r>
      <w:r w:rsidRPr="00EA61F1">
        <w:rPr>
          <w:sz w:val="22"/>
        </w:rPr>
        <w:t xml:space="preserve">. </w:t>
      </w:r>
      <w:r w:rsidR="00451E68" w:rsidRPr="00EA61F1">
        <w:rPr>
          <w:sz w:val="22"/>
        </w:rPr>
        <w:t xml:space="preserve">En cada fascículo corticoespinal hay alrededor de 34.000 representan el </w:t>
      </w:r>
      <w:r w:rsidR="00451E68" w:rsidRPr="00EA61F1">
        <w:rPr>
          <w:b/>
          <w:sz w:val="22"/>
        </w:rPr>
        <w:t>3% del total</w:t>
      </w:r>
    </w:p>
    <w:p w:rsidR="00451E68" w:rsidRPr="00EA61F1" w:rsidRDefault="00451E68" w:rsidP="00451E68">
      <w:pPr>
        <w:rPr>
          <w:sz w:val="22"/>
        </w:rPr>
      </w:pPr>
    </w:p>
    <w:p w:rsidR="0039635A" w:rsidRPr="00EA61F1" w:rsidRDefault="00451E68" w:rsidP="001D5790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EA61F1">
        <w:rPr>
          <w:b/>
          <w:sz w:val="22"/>
        </w:rPr>
        <w:t>El otro 97%</w:t>
      </w:r>
      <w:r w:rsidRPr="00EA61F1">
        <w:rPr>
          <w:sz w:val="22"/>
        </w:rPr>
        <w:t xml:space="preserve"> corresponde sobre todo a </w:t>
      </w:r>
      <w:r w:rsidRPr="00EA61F1">
        <w:rPr>
          <w:b/>
          <w:sz w:val="22"/>
        </w:rPr>
        <w:t>fibras</w:t>
      </w:r>
      <w:r w:rsidRPr="00EA61F1">
        <w:rPr>
          <w:sz w:val="22"/>
        </w:rPr>
        <w:t xml:space="preserve"> con un diámetro inferior a </w:t>
      </w:r>
      <w:r w:rsidRPr="00EA61F1">
        <w:rPr>
          <w:b/>
          <w:sz w:val="22"/>
        </w:rPr>
        <w:t xml:space="preserve">4 </w:t>
      </w:r>
      <w:r w:rsidRPr="00EA61F1">
        <w:rPr>
          <w:rFonts w:cs="Arial"/>
          <w:b/>
          <w:sz w:val="22"/>
        </w:rPr>
        <w:t>µ</w:t>
      </w:r>
      <w:r w:rsidRPr="00EA61F1">
        <w:rPr>
          <w:b/>
          <w:sz w:val="22"/>
        </w:rPr>
        <w:t>m</w:t>
      </w:r>
      <w:r w:rsidRPr="00EA61F1">
        <w:rPr>
          <w:sz w:val="22"/>
        </w:rPr>
        <w:t xml:space="preserve"> que conducen </w:t>
      </w:r>
      <w:r w:rsidRPr="00EA61F1">
        <w:rPr>
          <w:b/>
          <w:sz w:val="22"/>
        </w:rPr>
        <w:t>señales tónicas de base hacia las regiones motoras de la médula</w:t>
      </w:r>
    </w:p>
    <w:p w:rsidR="00451E68" w:rsidRPr="00EA61F1" w:rsidRDefault="00451E68" w:rsidP="00451E68">
      <w:pPr>
        <w:rPr>
          <w:b/>
          <w:sz w:val="22"/>
        </w:rPr>
      </w:pPr>
    </w:p>
    <w:p w:rsidR="00C85BBB" w:rsidRPr="00EA61F1" w:rsidRDefault="0039635A" w:rsidP="00C85BBB">
      <w:pPr>
        <w:pStyle w:val="Ttulo3"/>
        <w:rPr>
          <w:sz w:val="24"/>
        </w:rPr>
      </w:pPr>
      <w:r w:rsidRPr="00EA61F1">
        <w:rPr>
          <w:sz w:val="24"/>
        </w:rPr>
        <w:t xml:space="preserve">Células de Betz </w:t>
      </w:r>
    </w:p>
    <w:p w:rsidR="0039635A" w:rsidRPr="00EA61F1" w:rsidRDefault="00C85BBB" w:rsidP="001D5790">
      <w:pPr>
        <w:pStyle w:val="Prrafodelista"/>
        <w:numPr>
          <w:ilvl w:val="0"/>
          <w:numId w:val="23"/>
        </w:numPr>
        <w:rPr>
          <w:sz w:val="22"/>
        </w:rPr>
      </w:pPr>
      <w:r w:rsidRPr="00EA61F1">
        <w:rPr>
          <w:b/>
          <w:sz w:val="22"/>
        </w:rPr>
        <w:t>C</w:t>
      </w:r>
      <w:r w:rsidR="00B109C1" w:rsidRPr="00EA61F1">
        <w:rPr>
          <w:b/>
          <w:sz w:val="22"/>
        </w:rPr>
        <w:t>élulas piramidales gigantes</w:t>
      </w:r>
      <w:r w:rsidR="0039635A" w:rsidRPr="00EA61F1">
        <w:rPr>
          <w:sz w:val="22"/>
        </w:rPr>
        <w:t xml:space="preserve"> donde nacen fibras las fibras mielínicas grandes</w:t>
      </w:r>
    </w:p>
    <w:p w:rsidR="00C85BBB" w:rsidRPr="00EA61F1" w:rsidRDefault="00C85BBB" w:rsidP="001D5790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EA61F1">
        <w:rPr>
          <w:b/>
          <w:sz w:val="22"/>
        </w:rPr>
        <w:t>S</w:t>
      </w:r>
      <w:r w:rsidR="0039635A" w:rsidRPr="00EA61F1">
        <w:rPr>
          <w:b/>
          <w:sz w:val="22"/>
        </w:rPr>
        <w:t>ólo están</w:t>
      </w:r>
      <w:r w:rsidR="0039635A" w:rsidRPr="00EA61F1">
        <w:rPr>
          <w:sz w:val="22"/>
        </w:rPr>
        <w:t xml:space="preserve"> presentes en la </w:t>
      </w:r>
      <w:r w:rsidR="0039635A" w:rsidRPr="00EA61F1">
        <w:rPr>
          <w:b/>
          <w:sz w:val="22"/>
        </w:rPr>
        <w:t>corteza motora primaria</w:t>
      </w:r>
      <w:r w:rsidRPr="00EA61F1">
        <w:rPr>
          <w:b/>
          <w:sz w:val="22"/>
        </w:rPr>
        <w:t>.</w:t>
      </w:r>
    </w:p>
    <w:p w:rsidR="00C85BBB" w:rsidRPr="00EA61F1" w:rsidRDefault="00C85BBB" w:rsidP="001D5790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EA61F1">
        <w:rPr>
          <w:b/>
          <w:sz w:val="22"/>
        </w:rPr>
        <w:t>M</w:t>
      </w:r>
      <w:r w:rsidR="00B109C1" w:rsidRPr="00EA61F1">
        <w:rPr>
          <w:b/>
          <w:sz w:val="22"/>
        </w:rPr>
        <w:t>iden</w:t>
      </w:r>
      <w:r w:rsidR="00B109C1" w:rsidRPr="00EA61F1">
        <w:rPr>
          <w:sz w:val="22"/>
        </w:rPr>
        <w:t xml:space="preserve"> </w:t>
      </w:r>
      <w:r w:rsidR="00B109C1" w:rsidRPr="00EA61F1">
        <w:rPr>
          <w:b/>
          <w:sz w:val="22"/>
        </w:rPr>
        <w:t xml:space="preserve">60 </w:t>
      </w:r>
      <w:r w:rsidR="00B109C1" w:rsidRPr="00EA61F1">
        <w:rPr>
          <w:rFonts w:cs="Arial"/>
          <w:b/>
          <w:sz w:val="22"/>
        </w:rPr>
        <w:t>µ</w:t>
      </w:r>
      <w:r w:rsidR="00B109C1" w:rsidRPr="00EA61F1">
        <w:rPr>
          <w:b/>
          <w:sz w:val="22"/>
        </w:rPr>
        <w:t>m</w:t>
      </w:r>
      <w:r w:rsidR="00B109C1" w:rsidRPr="00EA61F1">
        <w:rPr>
          <w:sz w:val="22"/>
        </w:rPr>
        <w:t xml:space="preserve"> de diámetro </w:t>
      </w:r>
    </w:p>
    <w:p w:rsidR="00B109C1" w:rsidRPr="00EA61F1" w:rsidRDefault="00C85BBB" w:rsidP="001D5790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EA61F1">
        <w:rPr>
          <w:b/>
          <w:sz w:val="22"/>
        </w:rPr>
        <w:lastRenderedPageBreak/>
        <w:t>E</w:t>
      </w:r>
      <w:r w:rsidR="00B109C1" w:rsidRPr="00EA61F1">
        <w:rPr>
          <w:b/>
          <w:sz w:val="22"/>
        </w:rPr>
        <w:t>nvían impulsos nerviosos</w:t>
      </w:r>
      <w:r w:rsidR="00B109C1" w:rsidRPr="00EA61F1">
        <w:rPr>
          <w:sz w:val="22"/>
        </w:rPr>
        <w:t xml:space="preserve"> hacia la médula espinal a una </w:t>
      </w:r>
      <w:r w:rsidR="00B109C1" w:rsidRPr="00EA61F1">
        <w:rPr>
          <w:b/>
          <w:sz w:val="22"/>
        </w:rPr>
        <w:t xml:space="preserve">velocidad </w:t>
      </w:r>
      <w:r w:rsidR="0039635A" w:rsidRPr="00EA61F1">
        <w:rPr>
          <w:b/>
          <w:sz w:val="22"/>
        </w:rPr>
        <w:t xml:space="preserve">de </w:t>
      </w:r>
      <w:r w:rsidR="00B109C1" w:rsidRPr="00EA61F1">
        <w:rPr>
          <w:b/>
          <w:sz w:val="22"/>
        </w:rPr>
        <w:t>70m/s</w:t>
      </w:r>
      <w:r w:rsidR="00B109C1" w:rsidRPr="00EA61F1">
        <w:rPr>
          <w:sz w:val="22"/>
        </w:rPr>
        <w:t xml:space="preserve">, el ritmo más rápido desde el encéfalo hacia la médula. </w:t>
      </w:r>
    </w:p>
    <w:p w:rsidR="00451E68" w:rsidRPr="00EA61F1" w:rsidRDefault="00451E68" w:rsidP="00451E68">
      <w:pPr>
        <w:rPr>
          <w:sz w:val="22"/>
        </w:rPr>
      </w:pPr>
    </w:p>
    <w:p w:rsidR="00FD634B" w:rsidRPr="0070102B" w:rsidRDefault="00F72654" w:rsidP="0070102B">
      <w:pPr>
        <w:pStyle w:val="Ttulo3"/>
      </w:pPr>
      <w:r w:rsidRPr="0070102B">
        <w:t xml:space="preserve">Otras vías nerviosas desde la corteza motora. </w:t>
      </w:r>
    </w:p>
    <w:p w:rsidR="00F72654" w:rsidRPr="00EA61F1" w:rsidRDefault="00F72654" w:rsidP="00F72654">
      <w:pPr>
        <w:rPr>
          <w:sz w:val="22"/>
        </w:rPr>
      </w:pPr>
      <w:r w:rsidRPr="00EA61F1">
        <w:rPr>
          <w:sz w:val="22"/>
        </w:rPr>
        <w:t>La corteza</w:t>
      </w:r>
      <w:r w:rsidR="00FD634B" w:rsidRPr="00EA61F1">
        <w:rPr>
          <w:sz w:val="22"/>
        </w:rPr>
        <w:t xml:space="preserve"> </w:t>
      </w:r>
      <w:r w:rsidRPr="00EA61F1">
        <w:rPr>
          <w:sz w:val="22"/>
        </w:rPr>
        <w:t>motora da origen sobre todo</w:t>
      </w:r>
      <w:r w:rsidR="00FD634B" w:rsidRPr="00EA61F1">
        <w:rPr>
          <w:sz w:val="22"/>
        </w:rPr>
        <w:t xml:space="preserve"> a fibras </w:t>
      </w:r>
      <w:r w:rsidRPr="00EA61F1">
        <w:rPr>
          <w:sz w:val="22"/>
        </w:rPr>
        <w:t>pequeñas, dirigidas a las regiones profundas del</w:t>
      </w:r>
      <w:r w:rsidR="00FD634B" w:rsidRPr="00EA61F1">
        <w:rPr>
          <w:sz w:val="22"/>
        </w:rPr>
        <w:t xml:space="preserve"> </w:t>
      </w:r>
      <w:r w:rsidRPr="00EA61F1">
        <w:rPr>
          <w:sz w:val="22"/>
        </w:rPr>
        <w:t>cerebro y el tronco del encéfalo:</w:t>
      </w:r>
    </w:p>
    <w:p w:rsidR="00FD634B" w:rsidRPr="00EA61F1" w:rsidRDefault="00FD634B" w:rsidP="00F72654">
      <w:pPr>
        <w:rPr>
          <w:sz w:val="22"/>
        </w:rPr>
      </w:pPr>
    </w:p>
    <w:p w:rsidR="00F72654" w:rsidRPr="0070102B" w:rsidRDefault="00F72654" w:rsidP="00EE79AF">
      <w:pPr>
        <w:pStyle w:val="Prrafodelista"/>
        <w:numPr>
          <w:ilvl w:val="0"/>
          <w:numId w:val="63"/>
        </w:numPr>
        <w:ind w:left="720"/>
        <w:rPr>
          <w:sz w:val="22"/>
        </w:rPr>
      </w:pPr>
      <w:r w:rsidRPr="0070102B">
        <w:rPr>
          <w:b/>
          <w:sz w:val="22"/>
        </w:rPr>
        <w:t>Los axones procedentes de las células gigantes de Betz</w:t>
      </w:r>
      <w:r w:rsidRPr="0070102B">
        <w:rPr>
          <w:sz w:val="22"/>
        </w:rPr>
        <w:t xml:space="preserve"> devuelven</w:t>
      </w:r>
      <w:r w:rsidR="00FD634B" w:rsidRPr="0070102B">
        <w:rPr>
          <w:sz w:val="22"/>
        </w:rPr>
        <w:t xml:space="preserve"> </w:t>
      </w:r>
      <w:r w:rsidRPr="0070102B">
        <w:rPr>
          <w:sz w:val="22"/>
        </w:rPr>
        <w:t>colaterales cortas hacia la corteza. Se cree</w:t>
      </w:r>
      <w:r w:rsidR="00FD634B" w:rsidRPr="0070102B">
        <w:rPr>
          <w:sz w:val="22"/>
        </w:rPr>
        <w:t xml:space="preserve"> </w:t>
      </w:r>
      <w:r w:rsidRPr="0070102B">
        <w:rPr>
          <w:sz w:val="22"/>
        </w:rPr>
        <w:t xml:space="preserve">que estas </w:t>
      </w:r>
      <w:r w:rsidRPr="0070102B">
        <w:rPr>
          <w:b/>
          <w:sz w:val="22"/>
        </w:rPr>
        <w:t>colaterales inhiben las regiones corticales adyacentes</w:t>
      </w:r>
      <w:r w:rsidR="00FD634B" w:rsidRPr="0070102B">
        <w:rPr>
          <w:sz w:val="22"/>
        </w:rPr>
        <w:t xml:space="preserve"> </w:t>
      </w:r>
      <w:r w:rsidRPr="0070102B">
        <w:rPr>
          <w:sz w:val="22"/>
        </w:rPr>
        <w:t>cuando descargan las células de Betz, lo que «recorta» los</w:t>
      </w:r>
      <w:r w:rsidR="00FD634B" w:rsidRPr="0070102B">
        <w:rPr>
          <w:sz w:val="22"/>
        </w:rPr>
        <w:t xml:space="preserve"> </w:t>
      </w:r>
      <w:r w:rsidRPr="0070102B">
        <w:rPr>
          <w:sz w:val="22"/>
        </w:rPr>
        <w:t>límites de la señal excitadora.</w:t>
      </w:r>
    </w:p>
    <w:p w:rsidR="00FD634B" w:rsidRPr="00EA61F1" w:rsidRDefault="00FD634B" w:rsidP="0070102B">
      <w:pPr>
        <w:rPr>
          <w:sz w:val="22"/>
        </w:rPr>
      </w:pPr>
    </w:p>
    <w:p w:rsidR="003A7101" w:rsidRPr="0070102B" w:rsidRDefault="00F72654" w:rsidP="00EE79AF">
      <w:pPr>
        <w:pStyle w:val="Prrafodelista"/>
        <w:numPr>
          <w:ilvl w:val="0"/>
          <w:numId w:val="63"/>
        </w:numPr>
        <w:ind w:left="720"/>
        <w:rPr>
          <w:sz w:val="22"/>
        </w:rPr>
      </w:pPr>
      <w:r w:rsidRPr="0070102B">
        <w:rPr>
          <w:sz w:val="22"/>
        </w:rPr>
        <w:t xml:space="preserve">Un gran número de fibras </w:t>
      </w:r>
      <w:r w:rsidRPr="0070102B">
        <w:rPr>
          <w:b/>
          <w:sz w:val="22"/>
        </w:rPr>
        <w:t>van de la corteza motora</w:t>
      </w:r>
      <w:r w:rsidRPr="0070102B">
        <w:rPr>
          <w:sz w:val="22"/>
        </w:rPr>
        <w:t xml:space="preserve"> a</w:t>
      </w:r>
      <w:r w:rsidRPr="0070102B">
        <w:rPr>
          <w:b/>
          <w:sz w:val="22"/>
        </w:rPr>
        <w:t>l núcleo caudado y el putamen</w:t>
      </w:r>
      <w:r w:rsidRPr="0070102B">
        <w:rPr>
          <w:sz w:val="22"/>
        </w:rPr>
        <w:t>. Desde estas estructuras,</w:t>
      </w:r>
      <w:r w:rsidR="00FD634B" w:rsidRPr="0070102B">
        <w:rPr>
          <w:sz w:val="22"/>
        </w:rPr>
        <w:t xml:space="preserve"> </w:t>
      </w:r>
      <w:r w:rsidRPr="0070102B">
        <w:rPr>
          <w:b/>
          <w:sz w:val="22"/>
        </w:rPr>
        <w:t xml:space="preserve">vías nuevas </w:t>
      </w:r>
      <w:r w:rsidRPr="0070102B">
        <w:rPr>
          <w:sz w:val="22"/>
        </w:rPr>
        <w:t xml:space="preserve">se extienden </w:t>
      </w:r>
      <w:r w:rsidRPr="0070102B">
        <w:rPr>
          <w:b/>
          <w:sz w:val="22"/>
        </w:rPr>
        <w:t>hacia el tronco del encéfalo y la</w:t>
      </w:r>
      <w:r w:rsidR="00FD634B" w:rsidRPr="0070102B">
        <w:rPr>
          <w:b/>
          <w:sz w:val="22"/>
        </w:rPr>
        <w:t xml:space="preserve"> </w:t>
      </w:r>
      <w:r w:rsidRPr="0070102B">
        <w:rPr>
          <w:b/>
          <w:sz w:val="22"/>
        </w:rPr>
        <w:t>médula espinal</w:t>
      </w:r>
      <w:r w:rsidRPr="0070102B">
        <w:rPr>
          <w:sz w:val="22"/>
        </w:rPr>
        <w:t xml:space="preserve">, especialmente para </w:t>
      </w:r>
      <w:r w:rsidRPr="0070102B">
        <w:rPr>
          <w:b/>
          <w:sz w:val="22"/>
        </w:rPr>
        <w:t>controlar las contracciones de la musculatura</w:t>
      </w:r>
      <w:r w:rsidR="00FD634B" w:rsidRPr="0070102B">
        <w:rPr>
          <w:b/>
          <w:sz w:val="22"/>
        </w:rPr>
        <w:t xml:space="preserve"> </w:t>
      </w:r>
      <w:r w:rsidRPr="0070102B">
        <w:rPr>
          <w:b/>
          <w:sz w:val="22"/>
        </w:rPr>
        <w:t>postural</w:t>
      </w:r>
      <w:r w:rsidRPr="0070102B">
        <w:rPr>
          <w:sz w:val="22"/>
        </w:rPr>
        <w:t xml:space="preserve"> del organismo</w:t>
      </w:r>
    </w:p>
    <w:p w:rsidR="003A7101" w:rsidRPr="00EA61F1" w:rsidRDefault="003A7101" w:rsidP="0070102B">
      <w:pPr>
        <w:rPr>
          <w:sz w:val="22"/>
        </w:rPr>
      </w:pPr>
    </w:p>
    <w:p w:rsidR="00BC76F8" w:rsidRPr="0070102B" w:rsidRDefault="00BC76F8" w:rsidP="00EE79AF">
      <w:pPr>
        <w:pStyle w:val="Prrafodelista"/>
        <w:numPr>
          <w:ilvl w:val="0"/>
          <w:numId w:val="63"/>
        </w:numPr>
        <w:ind w:left="720"/>
        <w:rPr>
          <w:sz w:val="22"/>
        </w:rPr>
      </w:pPr>
      <w:r w:rsidRPr="0070102B">
        <w:rPr>
          <w:sz w:val="22"/>
        </w:rPr>
        <w:t xml:space="preserve">Una cantidad moderada de fibras motoras llega al </w:t>
      </w:r>
      <w:r w:rsidRPr="0070102B">
        <w:rPr>
          <w:b/>
          <w:sz w:val="22"/>
        </w:rPr>
        <w:t>núcleo rojo del mesenc</w:t>
      </w:r>
      <w:r w:rsidR="000B0495" w:rsidRPr="0070102B">
        <w:rPr>
          <w:b/>
          <w:sz w:val="22"/>
        </w:rPr>
        <w:t>é</w:t>
      </w:r>
      <w:r w:rsidRPr="0070102B">
        <w:rPr>
          <w:b/>
          <w:sz w:val="22"/>
        </w:rPr>
        <w:t>falo</w:t>
      </w:r>
      <w:r w:rsidRPr="0070102B">
        <w:rPr>
          <w:sz w:val="22"/>
        </w:rPr>
        <w:t xml:space="preserve">. Desde aquí, las siguientes fibras descienden por la médula a través del </w:t>
      </w:r>
      <w:r w:rsidRPr="0070102B">
        <w:rPr>
          <w:b/>
          <w:sz w:val="22"/>
        </w:rPr>
        <w:t>fascículo rubroespinal</w:t>
      </w:r>
      <w:r w:rsidRPr="0070102B">
        <w:rPr>
          <w:sz w:val="22"/>
        </w:rPr>
        <w:t xml:space="preserve">. </w:t>
      </w:r>
    </w:p>
    <w:p w:rsidR="00BC76F8" w:rsidRPr="00EA61F1" w:rsidRDefault="00BC76F8" w:rsidP="0070102B">
      <w:pPr>
        <w:rPr>
          <w:sz w:val="22"/>
        </w:rPr>
      </w:pPr>
    </w:p>
    <w:p w:rsidR="00BC76F8" w:rsidRPr="0070102B" w:rsidRDefault="00BC76F8" w:rsidP="00EE79AF">
      <w:pPr>
        <w:pStyle w:val="Prrafodelista"/>
        <w:numPr>
          <w:ilvl w:val="0"/>
          <w:numId w:val="63"/>
        </w:numPr>
        <w:ind w:left="720"/>
        <w:rPr>
          <w:sz w:val="22"/>
        </w:rPr>
      </w:pPr>
      <w:r w:rsidRPr="0070102B">
        <w:rPr>
          <w:sz w:val="22"/>
        </w:rPr>
        <w:t xml:space="preserve">Otro porcentaje moderado de fibras motoras se desvían hacia la </w:t>
      </w:r>
      <w:r w:rsidRPr="0070102B">
        <w:rPr>
          <w:b/>
          <w:sz w:val="22"/>
        </w:rPr>
        <w:t>formación reticular y los núcleos vestibulares del tronco del encéfalo</w:t>
      </w:r>
      <w:r w:rsidRPr="0070102B">
        <w:rPr>
          <w:sz w:val="22"/>
        </w:rPr>
        <w:t xml:space="preserve">; desde ellos, las señales viajan </w:t>
      </w:r>
      <w:r w:rsidRPr="0070102B">
        <w:rPr>
          <w:b/>
          <w:sz w:val="22"/>
        </w:rPr>
        <w:t>hasta la médula</w:t>
      </w:r>
      <w:r w:rsidRPr="0070102B">
        <w:rPr>
          <w:sz w:val="22"/>
        </w:rPr>
        <w:t xml:space="preserve"> a través de los </w:t>
      </w:r>
      <w:r w:rsidRPr="0070102B">
        <w:rPr>
          <w:b/>
          <w:sz w:val="22"/>
        </w:rPr>
        <w:t>fascículos reticuloespinal y vestibuloespinal</w:t>
      </w:r>
      <w:r w:rsidRPr="0070102B">
        <w:rPr>
          <w:sz w:val="22"/>
        </w:rPr>
        <w:t xml:space="preserve">, y otras llegan </w:t>
      </w:r>
      <w:r w:rsidRPr="0070102B">
        <w:rPr>
          <w:b/>
          <w:sz w:val="22"/>
        </w:rPr>
        <w:t>al cerebelo</w:t>
      </w:r>
      <w:r w:rsidRPr="0070102B">
        <w:rPr>
          <w:sz w:val="22"/>
        </w:rPr>
        <w:t xml:space="preserve"> por medio de los </w:t>
      </w:r>
      <w:r w:rsidRPr="0070102B">
        <w:rPr>
          <w:b/>
          <w:sz w:val="22"/>
        </w:rPr>
        <w:t>fascículos reticulocerebeloso y vestíbulocerebeloso</w:t>
      </w:r>
      <w:r w:rsidRPr="0070102B">
        <w:rPr>
          <w:sz w:val="22"/>
        </w:rPr>
        <w:t xml:space="preserve">. </w:t>
      </w:r>
    </w:p>
    <w:p w:rsidR="00BC76F8" w:rsidRPr="00EA61F1" w:rsidRDefault="00BC76F8" w:rsidP="0070102B">
      <w:pPr>
        <w:rPr>
          <w:sz w:val="22"/>
        </w:rPr>
      </w:pPr>
    </w:p>
    <w:p w:rsidR="00BC76F8" w:rsidRPr="0070102B" w:rsidRDefault="00BC76F8" w:rsidP="00EE79AF">
      <w:pPr>
        <w:pStyle w:val="Prrafodelista"/>
        <w:numPr>
          <w:ilvl w:val="0"/>
          <w:numId w:val="63"/>
        </w:numPr>
        <w:ind w:left="720"/>
        <w:rPr>
          <w:sz w:val="22"/>
        </w:rPr>
      </w:pPr>
      <w:r w:rsidRPr="0070102B">
        <w:rPr>
          <w:sz w:val="22"/>
        </w:rPr>
        <w:t xml:space="preserve">Un tremendo grupo de fibras motoras hacen sinapsis en </w:t>
      </w:r>
      <w:r w:rsidRPr="0070102B">
        <w:rPr>
          <w:b/>
          <w:sz w:val="22"/>
        </w:rPr>
        <w:t>los núcleos de la protuberancia</w:t>
      </w:r>
      <w:r w:rsidRPr="0070102B">
        <w:rPr>
          <w:sz w:val="22"/>
        </w:rPr>
        <w:t xml:space="preserve">, donde surgen las </w:t>
      </w:r>
      <w:r w:rsidRPr="0070102B">
        <w:rPr>
          <w:b/>
          <w:sz w:val="22"/>
        </w:rPr>
        <w:t>fibras pontocerebelosas</w:t>
      </w:r>
      <w:r w:rsidRPr="0070102B">
        <w:rPr>
          <w:sz w:val="22"/>
        </w:rPr>
        <w:t xml:space="preserve">, que conducen sus señales </w:t>
      </w:r>
      <w:r w:rsidRPr="0070102B">
        <w:rPr>
          <w:b/>
          <w:sz w:val="22"/>
        </w:rPr>
        <w:t>hacia los hemisferios cerebelosos</w:t>
      </w:r>
      <w:r w:rsidRPr="0070102B">
        <w:rPr>
          <w:sz w:val="22"/>
        </w:rPr>
        <w:t>.</w:t>
      </w:r>
    </w:p>
    <w:p w:rsidR="00BC76F8" w:rsidRPr="00EA61F1" w:rsidRDefault="00BC76F8" w:rsidP="0070102B">
      <w:pPr>
        <w:rPr>
          <w:sz w:val="22"/>
        </w:rPr>
      </w:pPr>
    </w:p>
    <w:p w:rsidR="003A7101" w:rsidRPr="0070102B" w:rsidRDefault="00BC76F8" w:rsidP="00EE79AF">
      <w:pPr>
        <w:pStyle w:val="Prrafodelista"/>
        <w:numPr>
          <w:ilvl w:val="0"/>
          <w:numId w:val="63"/>
        </w:numPr>
        <w:ind w:left="720"/>
        <w:rPr>
          <w:sz w:val="22"/>
        </w:rPr>
      </w:pPr>
      <w:r w:rsidRPr="0070102B">
        <w:rPr>
          <w:sz w:val="22"/>
        </w:rPr>
        <w:t xml:space="preserve">También hay colaterales que acaban en </w:t>
      </w:r>
      <w:r w:rsidRPr="0070102B">
        <w:rPr>
          <w:b/>
          <w:sz w:val="22"/>
        </w:rPr>
        <w:t>los núcleos olivares inferiores</w:t>
      </w:r>
      <w:r w:rsidRPr="0070102B">
        <w:rPr>
          <w:sz w:val="22"/>
        </w:rPr>
        <w:t xml:space="preserve"> y, desde ellos, las </w:t>
      </w:r>
      <w:r w:rsidRPr="0070102B">
        <w:rPr>
          <w:b/>
          <w:sz w:val="22"/>
        </w:rPr>
        <w:t>fibras</w:t>
      </w:r>
      <w:r w:rsidRPr="0070102B">
        <w:rPr>
          <w:sz w:val="22"/>
        </w:rPr>
        <w:t xml:space="preserve"> </w:t>
      </w:r>
      <w:r w:rsidRPr="0070102B">
        <w:rPr>
          <w:b/>
          <w:sz w:val="22"/>
        </w:rPr>
        <w:t>olivocerebelosas</w:t>
      </w:r>
      <w:r w:rsidRPr="0070102B">
        <w:rPr>
          <w:sz w:val="22"/>
        </w:rPr>
        <w:t xml:space="preserve"> transmiten señales </w:t>
      </w:r>
      <w:r w:rsidRPr="0070102B">
        <w:rPr>
          <w:b/>
          <w:sz w:val="22"/>
        </w:rPr>
        <w:t>hacia</w:t>
      </w:r>
      <w:r w:rsidRPr="0070102B">
        <w:rPr>
          <w:sz w:val="22"/>
        </w:rPr>
        <w:t xml:space="preserve"> múltiples regiones del </w:t>
      </w:r>
      <w:r w:rsidRPr="0070102B">
        <w:rPr>
          <w:b/>
          <w:sz w:val="22"/>
        </w:rPr>
        <w:t>cerebelo</w:t>
      </w:r>
      <w:r w:rsidRPr="0070102B">
        <w:rPr>
          <w:sz w:val="22"/>
        </w:rPr>
        <w:t>.</w:t>
      </w:r>
    </w:p>
    <w:p w:rsidR="003A7101" w:rsidRPr="00EA61F1" w:rsidRDefault="003A7101" w:rsidP="005A06DF">
      <w:pPr>
        <w:rPr>
          <w:sz w:val="22"/>
        </w:rPr>
      </w:pPr>
    </w:p>
    <w:p w:rsidR="003A7101" w:rsidRPr="00EA61F1" w:rsidRDefault="001C0BFD" w:rsidP="001D5790">
      <w:pPr>
        <w:pStyle w:val="Prrafodelista"/>
        <w:numPr>
          <w:ilvl w:val="0"/>
          <w:numId w:val="18"/>
        </w:numPr>
        <w:rPr>
          <w:sz w:val="22"/>
        </w:rPr>
      </w:pPr>
      <w:r w:rsidRPr="00EA61F1">
        <w:rPr>
          <w:b/>
          <w:sz w:val="22"/>
        </w:rPr>
        <w:t>Los ganglios basales, el tronco del encéfalo y el cerebelo</w:t>
      </w:r>
      <w:r w:rsidRPr="00EA61F1">
        <w:rPr>
          <w:sz w:val="22"/>
        </w:rPr>
        <w:t xml:space="preserve"> reciben potentes </w:t>
      </w:r>
      <w:r w:rsidRPr="00EA61F1">
        <w:rPr>
          <w:b/>
          <w:sz w:val="22"/>
        </w:rPr>
        <w:t>señales motoras</w:t>
      </w:r>
      <w:r w:rsidRPr="00EA61F1">
        <w:rPr>
          <w:sz w:val="22"/>
        </w:rPr>
        <w:t xml:space="preserve"> desde el </w:t>
      </w:r>
      <w:r w:rsidRPr="00EA61F1">
        <w:rPr>
          <w:b/>
          <w:sz w:val="22"/>
        </w:rPr>
        <w:t>sistema corticoespina</w:t>
      </w:r>
      <w:r w:rsidR="00DA6166" w:rsidRPr="00EA61F1">
        <w:rPr>
          <w:b/>
          <w:sz w:val="22"/>
        </w:rPr>
        <w:t>l</w:t>
      </w:r>
      <w:r w:rsidRPr="00EA61F1">
        <w:rPr>
          <w:sz w:val="22"/>
        </w:rPr>
        <w:t xml:space="preserve"> cada vez que se envía un impulso en sentido descendente hacia la médula espinal para provocar una actividad motora</w:t>
      </w:r>
    </w:p>
    <w:p w:rsidR="001C0BFD" w:rsidRPr="00EA61F1" w:rsidRDefault="001C0BFD" w:rsidP="001C0BFD">
      <w:pPr>
        <w:rPr>
          <w:sz w:val="22"/>
        </w:rPr>
      </w:pPr>
    </w:p>
    <w:p w:rsidR="001C0BFD" w:rsidRPr="0070102B" w:rsidRDefault="001C0BFD" w:rsidP="0070102B">
      <w:pPr>
        <w:pStyle w:val="Ttulo3"/>
      </w:pPr>
      <w:r w:rsidRPr="0070102B">
        <w:t>Vías de fibras sensoriales recibidas por la corteza motora</w:t>
      </w:r>
    </w:p>
    <w:p w:rsidR="004E20C3" w:rsidRPr="00EA61F1" w:rsidRDefault="001C0BFD" w:rsidP="001C0BFD">
      <w:pPr>
        <w:rPr>
          <w:sz w:val="22"/>
        </w:rPr>
      </w:pPr>
      <w:r w:rsidRPr="00EA61F1">
        <w:rPr>
          <w:sz w:val="22"/>
        </w:rPr>
        <w:t xml:space="preserve">El funcionamiento de la corteza motora está controlado por las señales nerviosas </w:t>
      </w:r>
      <w:r w:rsidR="004E20C3" w:rsidRPr="00EA61F1">
        <w:rPr>
          <w:sz w:val="22"/>
        </w:rPr>
        <w:t>de:</w:t>
      </w:r>
    </w:p>
    <w:p w:rsidR="004E20C3" w:rsidRPr="00EA61F1" w:rsidRDefault="004E20C3" w:rsidP="001D5790">
      <w:pPr>
        <w:pStyle w:val="Prrafodelista"/>
        <w:numPr>
          <w:ilvl w:val="0"/>
          <w:numId w:val="19"/>
        </w:numPr>
        <w:rPr>
          <w:b/>
          <w:sz w:val="22"/>
        </w:rPr>
      </w:pPr>
      <w:r w:rsidRPr="00EA61F1">
        <w:rPr>
          <w:b/>
          <w:sz w:val="22"/>
        </w:rPr>
        <w:t>Si</w:t>
      </w:r>
      <w:r w:rsidR="001C0BFD" w:rsidRPr="00EA61F1">
        <w:rPr>
          <w:b/>
          <w:sz w:val="22"/>
        </w:rPr>
        <w:t xml:space="preserve">stema </w:t>
      </w:r>
      <w:r w:rsidRPr="00EA61F1">
        <w:rPr>
          <w:b/>
          <w:sz w:val="22"/>
        </w:rPr>
        <w:t>Somatosensitiva (mayormente)</w:t>
      </w:r>
    </w:p>
    <w:p w:rsidR="004E20C3" w:rsidRPr="00EA61F1" w:rsidRDefault="004E20C3" w:rsidP="001D5790">
      <w:pPr>
        <w:pStyle w:val="Prrafodelista"/>
        <w:numPr>
          <w:ilvl w:val="0"/>
          <w:numId w:val="19"/>
        </w:numPr>
        <w:rPr>
          <w:b/>
          <w:sz w:val="22"/>
        </w:rPr>
      </w:pPr>
      <w:r w:rsidRPr="00EA61F1">
        <w:rPr>
          <w:b/>
          <w:sz w:val="22"/>
        </w:rPr>
        <w:t>L</w:t>
      </w:r>
      <w:r w:rsidR="001C0BFD" w:rsidRPr="00EA61F1">
        <w:rPr>
          <w:b/>
          <w:sz w:val="22"/>
        </w:rPr>
        <w:t xml:space="preserve">a </w:t>
      </w:r>
      <w:r w:rsidRPr="00EA61F1">
        <w:rPr>
          <w:b/>
          <w:sz w:val="22"/>
        </w:rPr>
        <w:t>A</w:t>
      </w:r>
      <w:r w:rsidR="001C0BFD" w:rsidRPr="00EA61F1">
        <w:rPr>
          <w:b/>
          <w:sz w:val="22"/>
        </w:rPr>
        <w:t xml:space="preserve">udición </w:t>
      </w:r>
    </w:p>
    <w:p w:rsidR="004E20C3" w:rsidRPr="00EA61F1" w:rsidRDefault="004E20C3" w:rsidP="001D5790">
      <w:pPr>
        <w:pStyle w:val="Prrafodelista"/>
        <w:numPr>
          <w:ilvl w:val="0"/>
          <w:numId w:val="19"/>
        </w:numPr>
        <w:rPr>
          <w:b/>
          <w:sz w:val="22"/>
        </w:rPr>
      </w:pPr>
      <w:r w:rsidRPr="00EA61F1">
        <w:rPr>
          <w:b/>
          <w:sz w:val="22"/>
        </w:rPr>
        <w:t>L</w:t>
      </w:r>
      <w:r w:rsidR="001C0BFD" w:rsidRPr="00EA61F1">
        <w:rPr>
          <w:b/>
          <w:sz w:val="22"/>
        </w:rPr>
        <w:t xml:space="preserve">a </w:t>
      </w:r>
      <w:r w:rsidRPr="00EA61F1">
        <w:rPr>
          <w:b/>
          <w:sz w:val="22"/>
        </w:rPr>
        <w:t>V</w:t>
      </w:r>
      <w:r w:rsidR="001C0BFD" w:rsidRPr="00EA61F1">
        <w:rPr>
          <w:b/>
          <w:sz w:val="22"/>
        </w:rPr>
        <w:t>isión</w:t>
      </w:r>
    </w:p>
    <w:p w:rsidR="00793DDD" w:rsidRPr="00EA61F1" w:rsidRDefault="00793DDD" w:rsidP="00793DDD">
      <w:pPr>
        <w:pStyle w:val="Prrafodelista"/>
        <w:rPr>
          <w:sz w:val="22"/>
        </w:rPr>
      </w:pPr>
    </w:p>
    <w:p w:rsidR="00460981" w:rsidRPr="00EA61F1" w:rsidRDefault="00035CD3" w:rsidP="001C0BFD">
      <w:pPr>
        <w:rPr>
          <w:sz w:val="22"/>
        </w:rPr>
      </w:pPr>
      <w:r w:rsidRPr="00EA61F1">
        <w:rPr>
          <w:sz w:val="22"/>
        </w:rPr>
        <w:t xml:space="preserve">Ya con </w:t>
      </w:r>
      <w:r w:rsidR="001C0BFD" w:rsidRPr="00EA61F1">
        <w:rPr>
          <w:sz w:val="22"/>
        </w:rPr>
        <w:t xml:space="preserve">la información sensitiva, </w:t>
      </w:r>
      <w:r w:rsidR="001C0BFD" w:rsidRPr="00EA61F1">
        <w:rPr>
          <w:b/>
          <w:sz w:val="22"/>
        </w:rPr>
        <w:t>la corteza motora</w:t>
      </w:r>
      <w:r w:rsidRPr="00EA61F1">
        <w:rPr>
          <w:sz w:val="22"/>
        </w:rPr>
        <w:t xml:space="preserve"> opera </w:t>
      </w:r>
      <w:r w:rsidR="001C0BFD" w:rsidRPr="00EA61F1">
        <w:rPr>
          <w:sz w:val="22"/>
        </w:rPr>
        <w:t xml:space="preserve">con </w:t>
      </w:r>
      <w:r w:rsidR="001C0BFD" w:rsidRPr="00EA61F1">
        <w:rPr>
          <w:b/>
          <w:sz w:val="22"/>
        </w:rPr>
        <w:t>los ganglios basales y el cerebelo</w:t>
      </w:r>
      <w:r w:rsidR="001C0BFD" w:rsidRPr="00EA61F1">
        <w:rPr>
          <w:sz w:val="22"/>
        </w:rPr>
        <w:t xml:space="preserve"> para excitar un curso</w:t>
      </w:r>
      <w:r w:rsidRPr="00EA61F1">
        <w:rPr>
          <w:sz w:val="22"/>
        </w:rPr>
        <w:t xml:space="preserve"> </w:t>
      </w:r>
      <w:r w:rsidR="001C0BFD" w:rsidRPr="00EA61F1">
        <w:rPr>
          <w:sz w:val="22"/>
        </w:rPr>
        <w:t xml:space="preserve">de acción motora adecuado. </w:t>
      </w:r>
    </w:p>
    <w:p w:rsidR="00460981" w:rsidRPr="00EA61F1" w:rsidRDefault="00460981" w:rsidP="001C0BFD">
      <w:pPr>
        <w:rPr>
          <w:sz w:val="22"/>
        </w:rPr>
      </w:pPr>
    </w:p>
    <w:p w:rsidR="001C0BFD" w:rsidRPr="0070102B" w:rsidRDefault="001C0BFD" w:rsidP="0070102B">
      <w:pPr>
        <w:pStyle w:val="Ttulo2"/>
      </w:pPr>
      <w:r w:rsidRPr="0070102B">
        <w:t>Las vías nerviosas más importantes</w:t>
      </w:r>
      <w:r w:rsidR="00460981" w:rsidRPr="0070102B">
        <w:t xml:space="preserve"> </w:t>
      </w:r>
      <w:r w:rsidRPr="0070102B">
        <w:t>que llegan a la corteza motora:</w:t>
      </w:r>
    </w:p>
    <w:p w:rsidR="00793DDD" w:rsidRPr="00EA61F1" w:rsidRDefault="00793DDD" w:rsidP="001C0BFD">
      <w:pPr>
        <w:rPr>
          <w:b/>
          <w:sz w:val="22"/>
        </w:rPr>
      </w:pPr>
    </w:p>
    <w:p w:rsidR="00460981" w:rsidRPr="00EA61F1" w:rsidRDefault="001C0BFD" w:rsidP="001D5790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EA61F1">
        <w:rPr>
          <w:b/>
          <w:sz w:val="22"/>
        </w:rPr>
        <w:t>Fibras subcorticales procedentes de las regiones vecinas de</w:t>
      </w:r>
      <w:r w:rsidR="00460981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la corteza cerebral</w:t>
      </w:r>
      <w:r w:rsidRPr="00EA61F1">
        <w:rPr>
          <w:sz w:val="22"/>
        </w:rPr>
        <w:t xml:space="preserve">: </w:t>
      </w:r>
    </w:p>
    <w:p w:rsidR="00460981" w:rsidRPr="00EA61F1" w:rsidRDefault="001C0BFD" w:rsidP="001D5790">
      <w:pPr>
        <w:pStyle w:val="Prrafodelista"/>
        <w:numPr>
          <w:ilvl w:val="1"/>
          <w:numId w:val="20"/>
        </w:numPr>
        <w:ind w:left="1080"/>
        <w:rPr>
          <w:sz w:val="22"/>
        </w:rPr>
      </w:pPr>
      <w:r w:rsidRPr="00EA61F1">
        <w:rPr>
          <w:sz w:val="22"/>
        </w:rPr>
        <w:t>las áreas somatosensitivas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 xml:space="preserve">de la corteza parietal, </w:t>
      </w:r>
    </w:p>
    <w:p w:rsidR="00460981" w:rsidRPr="00EA61F1" w:rsidRDefault="001C0BFD" w:rsidP="001D5790">
      <w:pPr>
        <w:pStyle w:val="Prrafodelista"/>
        <w:numPr>
          <w:ilvl w:val="1"/>
          <w:numId w:val="20"/>
        </w:numPr>
        <w:ind w:left="1080"/>
        <w:rPr>
          <w:sz w:val="22"/>
        </w:rPr>
      </w:pPr>
      <w:r w:rsidRPr="00EA61F1">
        <w:rPr>
          <w:sz w:val="22"/>
        </w:rPr>
        <w:t>las áreas adyacentes de la corteza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 xml:space="preserve">frontal por delante de la corteza motora </w:t>
      </w:r>
    </w:p>
    <w:p w:rsidR="001C0BFD" w:rsidRPr="00EA61F1" w:rsidRDefault="001C0BFD" w:rsidP="001D5790">
      <w:pPr>
        <w:pStyle w:val="Prrafodelista"/>
        <w:numPr>
          <w:ilvl w:val="1"/>
          <w:numId w:val="20"/>
        </w:numPr>
        <w:ind w:left="1080"/>
        <w:rPr>
          <w:sz w:val="22"/>
        </w:rPr>
      </w:pPr>
      <w:r w:rsidRPr="00EA61F1">
        <w:rPr>
          <w:sz w:val="22"/>
        </w:rPr>
        <w:t>las cortezas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visual y auditiva.</w:t>
      </w:r>
    </w:p>
    <w:p w:rsidR="00460981" w:rsidRPr="00EA61F1" w:rsidRDefault="00460981" w:rsidP="003D707A">
      <w:pPr>
        <w:rPr>
          <w:sz w:val="22"/>
        </w:rPr>
      </w:pPr>
    </w:p>
    <w:p w:rsidR="001C0BFD" w:rsidRPr="00EA61F1" w:rsidRDefault="001C0BFD" w:rsidP="001D5790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EA61F1">
        <w:rPr>
          <w:b/>
          <w:sz w:val="22"/>
        </w:rPr>
        <w:t>Fibras subcorticales</w:t>
      </w:r>
      <w:r w:rsidRPr="00EA61F1">
        <w:rPr>
          <w:sz w:val="22"/>
        </w:rPr>
        <w:t xml:space="preserve"> </w:t>
      </w:r>
      <w:r w:rsidRPr="00EA61F1">
        <w:rPr>
          <w:b/>
          <w:sz w:val="22"/>
        </w:rPr>
        <w:t>que llegan a través del cuerpo calloso</w:t>
      </w:r>
      <w:r w:rsidR="00460981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desde el hemisferio cerebral opuesto</w:t>
      </w:r>
      <w:r w:rsidRPr="00EA61F1">
        <w:rPr>
          <w:sz w:val="22"/>
        </w:rPr>
        <w:t>. Estas fibras conectan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las áreas correspondientes de las cortezas de ambos lados del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encéfalo.</w:t>
      </w:r>
    </w:p>
    <w:p w:rsidR="00460981" w:rsidRPr="00EA61F1" w:rsidRDefault="00460981" w:rsidP="003D707A">
      <w:pPr>
        <w:rPr>
          <w:sz w:val="22"/>
        </w:rPr>
      </w:pPr>
    </w:p>
    <w:p w:rsidR="001C0BFD" w:rsidRPr="00EA61F1" w:rsidRDefault="001C0BFD" w:rsidP="001D5790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EA61F1">
        <w:rPr>
          <w:b/>
          <w:sz w:val="22"/>
        </w:rPr>
        <w:t>Fibras somatosensitivas</w:t>
      </w:r>
      <w:r w:rsidRPr="00EA61F1">
        <w:rPr>
          <w:sz w:val="22"/>
        </w:rPr>
        <w:t xml:space="preserve"> </w:t>
      </w:r>
      <w:r w:rsidRPr="00EA61F1">
        <w:rPr>
          <w:b/>
          <w:sz w:val="22"/>
        </w:rPr>
        <w:t>que acceden directamente desde el</w:t>
      </w:r>
      <w:r w:rsidR="00460981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complejo ventrobasal del tálamo</w:t>
      </w:r>
      <w:r w:rsidRPr="00EA61F1">
        <w:rPr>
          <w:sz w:val="22"/>
        </w:rPr>
        <w:t>. Transportan sobre todo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señales táctiles cutáneas y señales articulares y musculares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desde la periferia del cuerpo.</w:t>
      </w:r>
    </w:p>
    <w:p w:rsidR="00460981" w:rsidRPr="00EA61F1" w:rsidRDefault="00460981" w:rsidP="003D707A">
      <w:pPr>
        <w:rPr>
          <w:sz w:val="22"/>
        </w:rPr>
      </w:pPr>
    </w:p>
    <w:p w:rsidR="001C0BFD" w:rsidRPr="00EA61F1" w:rsidRDefault="001C0BFD" w:rsidP="001D5790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EA61F1">
        <w:rPr>
          <w:b/>
          <w:sz w:val="22"/>
        </w:rPr>
        <w:t>Fascículos</w:t>
      </w:r>
      <w:r w:rsidRPr="00EA61F1">
        <w:rPr>
          <w:sz w:val="22"/>
        </w:rPr>
        <w:t xml:space="preserve"> </w:t>
      </w:r>
      <w:r w:rsidRPr="00EA61F1">
        <w:rPr>
          <w:b/>
          <w:sz w:val="22"/>
        </w:rPr>
        <w:t>surgidos en los núcleos ventrolateral y ventroanterior</w:t>
      </w:r>
      <w:r w:rsidR="00460981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del tálamo</w:t>
      </w:r>
      <w:r w:rsidRPr="00EA61F1">
        <w:rPr>
          <w:sz w:val="22"/>
        </w:rPr>
        <w:t>, que a su vez reciben señales desde el cerebelo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y los ganglios basales. Estas vías suministran unos impulsos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necesarios para la coordinación entre las funciones de control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del movimiento a cargo de la corteza motora, los ganglios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basales y el cerebelo.</w:t>
      </w:r>
    </w:p>
    <w:p w:rsidR="00460981" w:rsidRPr="00EA61F1" w:rsidRDefault="00460981" w:rsidP="003D707A">
      <w:pPr>
        <w:rPr>
          <w:sz w:val="22"/>
        </w:rPr>
      </w:pPr>
    </w:p>
    <w:p w:rsidR="001C0BFD" w:rsidRPr="00EA61F1" w:rsidRDefault="001C0BFD" w:rsidP="001D5790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EA61F1">
        <w:rPr>
          <w:b/>
          <w:sz w:val="22"/>
        </w:rPr>
        <w:t>Fibras originadas en los núcleos intralaminares del tálamo</w:t>
      </w:r>
      <w:r w:rsidRPr="00EA61F1">
        <w:rPr>
          <w:sz w:val="22"/>
        </w:rPr>
        <w:t>.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Estas fibras controlan el nivel general de excitabilidad de la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corteza motora del mismo modo que actúan sobre esta variable</w:t>
      </w:r>
      <w:r w:rsidR="00460981" w:rsidRPr="00EA61F1">
        <w:rPr>
          <w:sz w:val="22"/>
        </w:rPr>
        <w:t xml:space="preserve"> </w:t>
      </w:r>
      <w:r w:rsidRPr="00EA61F1">
        <w:rPr>
          <w:sz w:val="22"/>
        </w:rPr>
        <w:t>en la mayoría de las demás regiones de la corteza cerebral.</w:t>
      </w:r>
    </w:p>
    <w:p w:rsidR="003A7101" w:rsidRPr="00EA61F1" w:rsidRDefault="003A7101" w:rsidP="005A06DF">
      <w:pPr>
        <w:rPr>
          <w:sz w:val="22"/>
        </w:rPr>
      </w:pPr>
    </w:p>
    <w:p w:rsidR="003B3B4A" w:rsidRPr="00EA61F1" w:rsidRDefault="003B3B4A" w:rsidP="00793DDD">
      <w:pPr>
        <w:pStyle w:val="Ttulo2"/>
      </w:pPr>
      <w:r w:rsidRPr="00EA61F1">
        <w:t>El núcleo rojo actúa como una vía alternativa para</w:t>
      </w:r>
      <w:r w:rsidR="00793DDD" w:rsidRPr="00EA61F1">
        <w:t xml:space="preserve"> </w:t>
      </w:r>
      <w:r w:rsidRPr="00EA61F1">
        <w:t>transmitir señales corticales a la médula espinal</w:t>
      </w:r>
    </w:p>
    <w:p w:rsidR="00A14BA7" w:rsidRPr="00D1742E" w:rsidRDefault="003B3B4A" w:rsidP="00D1742E">
      <w:pPr>
        <w:pStyle w:val="Ttulo3"/>
      </w:pPr>
      <w:r w:rsidRPr="00D1742E">
        <w:t>El núcleo rojo</w:t>
      </w:r>
    </w:p>
    <w:p w:rsidR="00A14BA7" w:rsidRPr="00EA61F1" w:rsidRDefault="00A14BA7" w:rsidP="001D5790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EA61F1">
        <w:rPr>
          <w:b/>
          <w:sz w:val="22"/>
        </w:rPr>
        <w:t>S</w:t>
      </w:r>
      <w:r w:rsidR="003B3B4A" w:rsidRPr="00EA61F1">
        <w:rPr>
          <w:b/>
          <w:sz w:val="22"/>
        </w:rPr>
        <w:t xml:space="preserve">ituado </w:t>
      </w:r>
      <w:r w:rsidR="003B3B4A" w:rsidRPr="00EA61F1">
        <w:rPr>
          <w:sz w:val="22"/>
        </w:rPr>
        <w:t>en el</w:t>
      </w:r>
      <w:r w:rsidR="003B3B4A" w:rsidRPr="00EA61F1">
        <w:rPr>
          <w:b/>
          <w:sz w:val="22"/>
        </w:rPr>
        <w:t xml:space="preserve"> mesenc</w:t>
      </w:r>
      <w:r w:rsidR="00A77564" w:rsidRPr="00EA61F1">
        <w:rPr>
          <w:b/>
          <w:sz w:val="22"/>
        </w:rPr>
        <w:t>é</w:t>
      </w:r>
      <w:r w:rsidR="003B3B4A" w:rsidRPr="00EA61F1">
        <w:rPr>
          <w:b/>
          <w:sz w:val="22"/>
        </w:rPr>
        <w:t>falo</w:t>
      </w:r>
      <w:r w:rsidRPr="00EA61F1">
        <w:rPr>
          <w:b/>
          <w:sz w:val="22"/>
        </w:rPr>
        <w:t>.</w:t>
      </w:r>
      <w:r w:rsidR="003B3B4A" w:rsidRPr="00EA61F1">
        <w:rPr>
          <w:sz w:val="22"/>
        </w:rPr>
        <w:t xml:space="preserve"> </w:t>
      </w:r>
    </w:p>
    <w:p w:rsidR="00A14BA7" w:rsidRPr="00EA61F1" w:rsidRDefault="00A14BA7" w:rsidP="001D5790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EA61F1">
        <w:rPr>
          <w:sz w:val="22"/>
        </w:rPr>
        <w:t>F</w:t>
      </w:r>
      <w:r w:rsidR="003B3B4A" w:rsidRPr="00EA61F1">
        <w:rPr>
          <w:sz w:val="22"/>
        </w:rPr>
        <w:t xml:space="preserve">unciona en </w:t>
      </w:r>
      <w:r w:rsidR="003B3B4A" w:rsidRPr="00EA61F1">
        <w:rPr>
          <w:b/>
          <w:sz w:val="22"/>
        </w:rPr>
        <w:t xml:space="preserve">asociación </w:t>
      </w:r>
      <w:r w:rsidR="003B3B4A" w:rsidRPr="00EA61F1">
        <w:rPr>
          <w:sz w:val="22"/>
        </w:rPr>
        <w:t>con la</w:t>
      </w:r>
      <w:r w:rsidR="003B3B4A" w:rsidRPr="00EA61F1">
        <w:rPr>
          <w:b/>
          <w:sz w:val="22"/>
        </w:rPr>
        <w:t xml:space="preserve"> vía corticoespina</w:t>
      </w:r>
      <w:r w:rsidR="00793DDD" w:rsidRPr="00EA61F1">
        <w:rPr>
          <w:b/>
          <w:sz w:val="22"/>
        </w:rPr>
        <w:t>l</w:t>
      </w:r>
      <w:r w:rsidRPr="00EA61F1">
        <w:rPr>
          <w:b/>
          <w:sz w:val="22"/>
        </w:rPr>
        <w:t>.</w:t>
      </w:r>
      <w:r w:rsidR="003B3B4A" w:rsidRPr="00EA61F1">
        <w:rPr>
          <w:sz w:val="22"/>
        </w:rPr>
        <w:t xml:space="preserve"> </w:t>
      </w:r>
    </w:p>
    <w:p w:rsidR="003B3B4A" w:rsidRPr="00EA61F1" w:rsidRDefault="008B0777" w:rsidP="001D5790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EA61F1">
        <w:rPr>
          <w:noProof/>
          <w:sz w:val="22"/>
          <w:lang w:val="es-GT" w:eastAsia="es-GT"/>
        </w:rPr>
        <w:drawing>
          <wp:anchor distT="0" distB="0" distL="114300" distR="114300" simplePos="0" relativeHeight="251662336" behindDoc="0" locked="0" layoutInCell="1" allowOverlap="1" wp14:anchorId="2DAB6E43" wp14:editId="24B1C281">
            <wp:simplePos x="0" y="0"/>
            <wp:positionH relativeFrom="column">
              <wp:posOffset>4100830</wp:posOffset>
            </wp:positionH>
            <wp:positionV relativeFrom="paragraph">
              <wp:posOffset>476885</wp:posOffset>
            </wp:positionV>
            <wp:extent cx="3162300" cy="3345180"/>
            <wp:effectExtent l="0" t="0" r="0" b="762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2300" cy="334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BA7" w:rsidRPr="00EA61F1">
        <w:rPr>
          <w:b/>
          <w:sz w:val="22"/>
        </w:rPr>
        <w:t>R</w:t>
      </w:r>
      <w:r w:rsidR="003B3B4A" w:rsidRPr="00EA61F1">
        <w:rPr>
          <w:b/>
          <w:sz w:val="22"/>
        </w:rPr>
        <w:t>ecibe</w:t>
      </w:r>
      <w:r w:rsidR="003B3B4A" w:rsidRPr="00EA61F1">
        <w:rPr>
          <w:sz w:val="22"/>
        </w:rPr>
        <w:t xml:space="preserve"> un gran número de </w:t>
      </w:r>
      <w:r w:rsidR="003B3B4A" w:rsidRPr="00EA61F1">
        <w:rPr>
          <w:b/>
          <w:sz w:val="22"/>
        </w:rPr>
        <w:t>fibras directas</w:t>
      </w:r>
      <w:r w:rsidR="00793DDD" w:rsidRPr="00EA61F1">
        <w:rPr>
          <w:sz w:val="22"/>
        </w:rPr>
        <w:t xml:space="preserve"> </w:t>
      </w:r>
      <w:r w:rsidR="003B3B4A" w:rsidRPr="00EA61F1">
        <w:rPr>
          <w:sz w:val="22"/>
        </w:rPr>
        <w:t xml:space="preserve">desde la </w:t>
      </w:r>
      <w:r w:rsidR="003B3B4A" w:rsidRPr="00EA61F1">
        <w:rPr>
          <w:b/>
          <w:sz w:val="22"/>
        </w:rPr>
        <w:t>corteza motora primaria</w:t>
      </w:r>
      <w:r w:rsidR="003B3B4A" w:rsidRPr="00EA61F1">
        <w:rPr>
          <w:sz w:val="22"/>
        </w:rPr>
        <w:t xml:space="preserve"> a través del </w:t>
      </w:r>
      <w:r w:rsidR="003B3B4A" w:rsidRPr="00EA61F1">
        <w:rPr>
          <w:b/>
          <w:sz w:val="22"/>
        </w:rPr>
        <w:t>fascículo corticorrúbrico</w:t>
      </w:r>
      <w:r w:rsidR="003B3B4A" w:rsidRPr="00EA61F1">
        <w:rPr>
          <w:sz w:val="22"/>
        </w:rPr>
        <w:t>,</w:t>
      </w:r>
      <w:r w:rsidR="00793DDD" w:rsidRPr="00EA61F1">
        <w:rPr>
          <w:sz w:val="22"/>
        </w:rPr>
        <w:t xml:space="preserve"> </w:t>
      </w:r>
      <w:r w:rsidR="003B3B4A" w:rsidRPr="00EA61F1">
        <w:rPr>
          <w:sz w:val="22"/>
        </w:rPr>
        <w:t>así como otras que abandonan el fascículo corticoespina</w:t>
      </w:r>
      <w:r w:rsidR="00793DDD" w:rsidRPr="00EA61F1">
        <w:rPr>
          <w:sz w:val="22"/>
        </w:rPr>
        <w:t xml:space="preserve">l </w:t>
      </w:r>
      <w:r w:rsidR="003B3B4A" w:rsidRPr="00EA61F1">
        <w:rPr>
          <w:sz w:val="22"/>
        </w:rPr>
        <w:t xml:space="preserve">en el momento en que atraviesa el </w:t>
      </w:r>
      <w:r w:rsidR="00A77564" w:rsidRPr="00EA61F1">
        <w:rPr>
          <w:sz w:val="22"/>
        </w:rPr>
        <w:t>mesencéfalo</w:t>
      </w:r>
      <w:r w:rsidR="003B3B4A" w:rsidRPr="00EA61F1">
        <w:rPr>
          <w:sz w:val="22"/>
        </w:rPr>
        <w:t>.</w:t>
      </w:r>
      <w:r w:rsidR="00793DDD" w:rsidRPr="00EA61F1">
        <w:rPr>
          <w:sz w:val="22"/>
        </w:rPr>
        <w:t xml:space="preserve"> </w:t>
      </w:r>
    </w:p>
    <w:p w:rsidR="00793DDD" w:rsidRPr="00EA61F1" w:rsidRDefault="00793DDD" w:rsidP="00FD19B9">
      <w:pPr>
        <w:rPr>
          <w:sz w:val="22"/>
        </w:rPr>
      </w:pPr>
    </w:p>
    <w:p w:rsidR="00793DDD" w:rsidRPr="00EA61F1" w:rsidRDefault="003B3B4A" w:rsidP="001D5790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EA61F1">
        <w:rPr>
          <w:sz w:val="22"/>
        </w:rPr>
        <w:t xml:space="preserve">Estas fibras hacen </w:t>
      </w:r>
      <w:r w:rsidRPr="00EA61F1">
        <w:rPr>
          <w:b/>
          <w:sz w:val="22"/>
        </w:rPr>
        <w:t>sinapsis en la parte inferior del núcleo</w:t>
      </w:r>
      <w:r w:rsidR="00793DDD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rojo</w:t>
      </w:r>
      <w:r w:rsidRPr="00EA61F1">
        <w:rPr>
          <w:sz w:val="22"/>
        </w:rPr>
        <w:t xml:space="preserve">, su porción </w:t>
      </w:r>
      <w:r w:rsidRPr="00EA61F1">
        <w:rPr>
          <w:b/>
          <w:sz w:val="22"/>
        </w:rPr>
        <w:t>magnocelular</w:t>
      </w:r>
      <w:r w:rsidRPr="00EA61F1">
        <w:rPr>
          <w:sz w:val="22"/>
        </w:rPr>
        <w:t>, que contiene grandes neuronas</w:t>
      </w:r>
      <w:r w:rsidR="00793DDD" w:rsidRPr="00EA61F1">
        <w:rPr>
          <w:sz w:val="22"/>
        </w:rPr>
        <w:t xml:space="preserve"> </w:t>
      </w:r>
      <w:r w:rsidRPr="00EA61F1">
        <w:rPr>
          <w:sz w:val="22"/>
        </w:rPr>
        <w:t>de tamaño semejante a las células de Betz de la corteza</w:t>
      </w:r>
      <w:r w:rsidR="00793DDD" w:rsidRPr="00EA61F1">
        <w:rPr>
          <w:sz w:val="22"/>
        </w:rPr>
        <w:t xml:space="preserve"> </w:t>
      </w:r>
      <w:r w:rsidRPr="00EA61F1">
        <w:rPr>
          <w:sz w:val="22"/>
        </w:rPr>
        <w:t xml:space="preserve">motora. </w:t>
      </w:r>
    </w:p>
    <w:p w:rsidR="00793DDD" w:rsidRPr="00EA61F1" w:rsidRDefault="00793DDD" w:rsidP="00FD19B9">
      <w:pPr>
        <w:rPr>
          <w:sz w:val="22"/>
        </w:rPr>
      </w:pPr>
    </w:p>
    <w:p w:rsidR="003B3B4A" w:rsidRPr="00EA61F1" w:rsidRDefault="003B3B4A" w:rsidP="001D5790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EA61F1">
        <w:rPr>
          <w:b/>
          <w:sz w:val="22"/>
        </w:rPr>
        <w:t>Estas grandes neuronas dan origen al</w:t>
      </w:r>
      <w:r w:rsidR="00793DDD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fascículo rubroespinal</w:t>
      </w:r>
      <w:r w:rsidRPr="00EA61F1">
        <w:rPr>
          <w:sz w:val="22"/>
        </w:rPr>
        <w:t>, que cruza hacia el lado opuesto en la</w:t>
      </w:r>
      <w:r w:rsidR="00793DDD" w:rsidRPr="00EA61F1">
        <w:rPr>
          <w:sz w:val="22"/>
        </w:rPr>
        <w:t xml:space="preserve"> </w:t>
      </w:r>
      <w:r w:rsidRPr="00EA61F1">
        <w:rPr>
          <w:sz w:val="22"/>
        </w:rPr>
        <w:t xml:space="preserve">parte inferior del tronco del encéfalo y sigue un trayecto adyacente a la vía </w:t>
      </w:r>
      <w:r w:rsidR="002E14D2" w:rsidRPr="00EA61F1">
        <w:rPr>
          <w:sz w:val="22"/>
        </w:rPr>
        <w:t>corticoespinal</w:t>
      </w:r>
      <w:r w:rsidRPr="00EA61F1">
        <w:rPr>
          <w:sz w:val="22"/>
        </w:rPr>
        <w:t xml:space="preserve"> por delante de ella hacia las</w:t>
      </w:r>
      <w:r w:rsidR="00793DDD" w:rsidRPr="00EA61F1">
        <w:rPr>
          <w:sz w:val="22"/>
        </w:rPr>
        <w:t xml:space="preserve"> </w:t>
      </w:r>
      <w:r w:rsidRPr="00EA61F1">
        <w:rPr>
          <w:sz w:val="22"/>
        </w:rPr>
        <w:t>columnas laterales de la médula espinal.</w:t>
      </w:r>
    </w:p>
    <w:p w:rsidR="00793DDD" w:rsidRPr="00EA61F1" w:rsidRDefault="00793DDD" w:rsidP="00FD19B9">
      <w:pPr>
        <w:rPr>
          <w:sz w:val="22"/>
        </w:rPr>
      </w:pPr>
    </w:p>
    <w:p w:rsidR="00793DDD" w:rsidRPr="00EA61F1" w:rsidRDefault="003B3B4A" w:rsidP="001D5790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EA61F1">
        <w:rPr>
          <w:sz w:val="22"/>
        </w:rPr>
        <w:t xml:space="preserve">Las fibras rubroespinales </w:t>
      </w:r>
      <w:r w:rsidRPr="00EA61F1">
        <w:rPr>
          <w:b/>
          <w:sz w:val="22"/>
        </w:rPr>
        <w:t>acaban</w:t>
      </w:r>
      <w:r w:rsidRPr="00EA61F1">
        <w:rPr>
          <w:sz w:val="22"/>
        </w:rPr>
        <w:t xml:space="preserve"> </w:t>
      </w:r>
      <w:r w:rsidRPr="00EA61F1">
        <w:rPr>
          <w:b/>
          <w:sz w:val="22"/>
        </w:rPr>
        <w:t>en las interneuronas</w:t>
      </w:r>
      <w:r w:rsidR="00793DDD" w:rsidRPr="00EA61F1">
        <w:rPr>
          <w:sz w:val="22"/>
        </w:rPr>
        <w:t xml:space="preserve"> </w:t>
      </w:r>
      <w:r w:rsidRPr="00EA61F1">
        <w:rPr>
          <w:sz w:val="22"/>
        </w:rPr>
        <w:t xml:space="preserve">de las regiones intermedias </w:t>
      </w:r>
      <w:r w:rsidRPr="00EA61F1">
        <w:rPr>
          <w:b/>
          <w:sz w:val="22"/>
        </w:rPr>
        <w:t>de la sustancia gris</w:t>
      </w:r>
      <w:r w:rsidR="00793DDD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medular</w:t>
      </w:r>
      <w:r w:rsidRPr="00EA61F1">
        <w:rPr>
          <w:sz w:val="22"/>
        </w:rPr>
        <w:t xml:space="preserve">, junto con las fibras corticoespinales, pero </w:t>
      </w:r>
      <w:r w:rsidR="0016714A" w:rsidRPr="00EA61F1">
        <w:rPr>
          <w:b/>
          <w:sz w:val="22"/>
        </w:rPr>
        <w:t xml:space="preserve">otras </w:t>
      </w:r>
      <w:r w:rsidRPr="00EA61F1">
        <w:rPr>
          <w:b/>
          <w:sz w:val="22"/>
        </w:rPr>
        <w:t>terminan directamente sobre las motoneuronas anteriores</w:t>
      </w:r>
      <w:r w:rsidRPr="00EA61F1">
        <w:rPr>
          <w:sz w:val="22"/>
        </w:rPr>
        <w:t xml:space="preserve">. </w:t>
      </w:r>
    </w:p>
    <w:p w:rsidR="00793DDD" w:rsidRPr="00EA61F1" w:rsidRDefault="00793DDD" w:rsidP="00FD19B9">
      <w:pPr>
        <w:rPr>
          <w:sz w:val="22"/>
        </w:rPr>
      </w:pPr>
    </w:p>
    <w:p w:rsidR="003A7101" w:rsidRPr="00EA61F1" w:rsidRDefault="003B3B4A" w:rsidP="001D5790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EA61F1">
        <w:rPr>
          <w:sz w:val="22"/>
        </w:rPr>
        <w:t>El núcleo</w:t>
      </w:r>
      <w:r w:rsidR="00793DDD" w:rsidRPr="00EA61F1">
        <w:rPr>
          <w:sz w:val="22"/>
        </w:rPr>
        <w:t xml:space="preserve"> </w:t>
      </w:r>
      <w:r w:rsidRPr="00EA61F1">
        <w:rPr>
          <w:sz w:val="22"/>
        </w:rPr>
        <w:t xml:space="preserve">rojo también </w:t>
      </w:r>
      <w:r w:rsidRPr="00EA61F1">
        <w:rPr>
          <w:b/>
          <w:sz w:val="22"/>
        </w:rPr>
        <w:t>posee conexiones íntimas con el cerebelo</w:t>
      </w:r>
      <w:r w:rsidRPr="00EA61F1">
        <w:rPr>
          <w:sz w:val="22"/>
        </w:rPr>
        <w:t>, parecidas</w:t>
      </w:r>
      <w:r w:rsidR="00793DDD" w:rsidRPr="00EA61F1">
        <w:rPr>
          <w:sz w:val="22"/>
        </w:rPr>
        <w:t xml:space="preserve"> </w:t>
      </w:r>
      <w:r w:rsidRPr="00EA61F1">
        <w:rPr>
          <w:sz w:val="22"/>
        </w:rPr>
        <w:t>a las que existen entre la corteza motora y el cerebelo.</w:t>
      </w:r>
    </w:p>
    <w:p w:rsidR="003A7101" w:rsidRPr="00EA61F1" w:rsidRDefault="003A7101" w:rsidP="005A06DF">
      <w:pPr>
        <w:rPr>
          <w:sz w:val="22"/>
        </w:rPr>
      </w:pPr>
    </w:p>
    <w:p w:rsidR="00FD19B9" w:rsidRPr="008B0777" w:rsidRDefault="00FD19B9" w:rsidP="008B0777">
      <w:pPr>
        <w:pStyle w:val="Ttulo3"/>
      </w:pPr>
      <w:r w:rsidRPr="008B0777">
        <w:t xml:space="preserve">Función del sistema corticorrubroespinal. </w:t>
      </w:r>
    </w:p>
    <w:p w:rsidR="00436C54" w:rsidRPr="00EA61F1" w:rsidRDefault="00FD19B9" w:rsidP="001D579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EA61F1">
        <w:rPr>
          <w:b/>
          <w:sz w:val="22"/>
        </w:rPr>
        <w:t>La porción magnocelular</w:t>
      </w:r>
      <w:r w:rsidRPr="00EA61F1">
        <w:rPr>
          <w:sz w:val="22"/>
        </w:rPr>
        <w:t xml:space="preserve"> del núcleo rojo posee una </w:t>
      </w:r>
      <w:r w:rsidRPr="00EA61F1">
        <w:rPr>
          <w:b/>
          <w:sz w:val="22"/>
        </w:rPr>
        <w:t xml:space="preserve">representación </w:t>
      </w:r>
      <w:proofErr w:type="spellStart"/>
      <w:r w:rsidRPr="00EA61F1">
        <w:rPr>
          <w:b/>
          <w:sz w:val="22"/>
        </w:rPr>
        <w:t>somatográfica</w:t>
      </w:r>
      <w:proofErr w:type="spellEnd"/>
      <w:r w:rsidRPr="00EA61F1">
        <w:rPr>
          <w:b/>
          <w:sz w:val="22"/>
        </w:rPr>
        <w:t xml:space="preserve"> de todos los músculos del cuerpo</w:t>
      </w:r>
      <w:r w:rsidRPr="00EA61F1">
        <w:rPr>
          <w:sz w:val="22"/>
        </w:rPr>
        <w:t xml:space="preserve">, lo mismo que sucede en la corteza motora. </w:t>
      </w:r>
    </w:p>
    <w:p w:rsidR="00436C54" w:rsidRPr="00EA61F1" w:rsidRDefault="00436C54" w:rsidP="001D579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EA61F1">
        <w:rPr>
          <w:b/>
          <w:sz w:val="22"/>
        </w:rPr>
        <w:t>L</w:t>
      </w:r>
      <w:r w:rsidR="00FD19B9" w:rsidRPr="00EA61F1">
        <w:rPr>
          <w:b/>
          <w:sz w:val="22"/>
        </w:rPr>
        <w:t>a estimulación de un solo punto</w:t>
      </w:r>
      <w:r w:rsidR="00FD19B9" w:rsidRPr="00EA61F1">
        <w:rPr>
          <w:sz w:val="22"/>
        </w:rPr>
        <w:t xml:space="preserve"> en esta parte </w:t>
      </w:r>
      <w:r w:rsidR="00FD19B9" w:rsidRPr="00EA61F1">
        <w:rPr>
          <w:b/>
          <w:sz w:val="22"/>
        </w:rPr>
        <w:t>provoca la contracción</w:t>
      </w:r>
      <w:r w:rsidR="00FD19B9" w:rsidRPr="00EA61F1">
        <w:rPr>
          <w:sz w:val="22"/>
        </w:rPr>
        <w:t xml:space="preserve"> de un </w:t>
      </w:r>
      <w:r w:rsidR="00FD19B9" w:rsidRPr="00EA61F1">
        <w:rPr>
          <w:b/>
          <w:sz w:val="22"/>
        </w:rPr>
        <w:t>músculo</w:t>
      </w:r>
      <w:r w:rsidR="00FD19B9" w:rsidRPr="00EA61F1">
        <w:rPr>
          <w:sz w:val="22"/>
        </w:rPr>
        <w:t xml:space="preserve"> aislado o de un pequeño </w:t>
      </w:r>
      <w:r w:rsidR="00FD19B9" w:rsidRPr="00EA61F1">
        <w:rPr>
          <w:b/>
          <w:sz w:val="22"/>
        </w:rPr>
        <w:t>grupo muscular</w:t>
      </w:r>
      <w:r w:rsidR="00FD19B9" w:rsidRPr="00EA61F1">
        <w:rPr>
          <w:sz w:val="22"/>
        </w:rPr>
        <w:t xml:space="preserve">. </w:t>
      </w:r>
    </w:p>
    <w:p w:rsidR="00C245CB" w:rsidRPr="00EA61F1" w:rsidRDefault="00436C54" w:rsidP="001D579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EA61F1">
        <w:rPr>
          <w:b/>
          <w:sz w:val="22"/>
        </w:rPr>
        <w:t>P</w:t>
      </w:r>
      <w:r w:rsidR="00FD19B9" w:rsidRPr="00EA61F1">
        <w:rPr>
          <w:b/>
          <w:sz w:val="22"/>
        </w:rPr>
        <w:t>recisión mucho menos desarrollada</w:t>
      </w:r>
      <w:r w:rsidR="00FD19B9" w:rsidRPr="00EA61F1">
        <w:rPr>
          <w:sz w:val="22"/>
        </w:rPr>
        <w:t xml:space="preserve">. </w:t>
      </w:r>
    </w:p>
    <w:p w:rsidR="00FD19B9" w:rsidRPr="00EA61F1" w:rsidRDefault="00C245CB" w:rsidP="001D579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EA61F1">
        <w:rPr>
          <w:sz w:val="22"/>
        </w:rPr>
        <w:t xml:space="preserve">En el </w:t>
      </w:r>
      <w:r w:rsidR="00FD19B9" w:rsidRPr="00EA61F1">
        <w:rPr>
          <w:sz w:val="22"/>
        </w:rPr>
        <w:t xml:space="preserve">hombre, </w:t>
      </w:r>
      <w:r w:rsidRPr="00EA61F1">
        <w:rPr>
          <w:sz w:val="22"/>
        </w:rPr>
        <w:t xml:space="preserve">su </w:t>
      </w:r>
      <w:r w:rsidR="00FD19B9" w:rsidRPr="00EA61F1">
        <w:rPr>
          <w:b/>
          <w:sz w:val="22"/>
        </w:rPr>
        <w:t>núcleo rojo es relativamente pequeño</w:t>
      </w:r>
      <w:r w:rsidR="00FD19B9" w:rsidRPr="00EA61F1">
        <w:rPr>
          <w:sz w:val="22"/>
        </w:rPr>
        <w:t xml:space="preserve">. </w:t>
      </w:r>
    </w:p>
    <w:p w:rsidR="00FD19B9" w:rsidRPr="00EA61F1" w:rsidRDefault="00FD19B9" w:rsidP="00436C54">
      <w:pPr>
        <w:rPr>
          <w:sz w:val="22"/>
        </w:rPr>
      </w:pPr>
    </w:p>
    <w:p w:rsidR="001F669E" w:rsidRPr="00EA61F1" w:rsidRDefault="00FD19B9" w:rsidP="001D579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EA61F1">
        <w:rPr>
          <w:b/>
          <w:sz w:val="22"/>
        </w:rPr>
        <w:lastRenderedPageBreak/>
        <w:t>La vía corticorrubroespinal</w:t>
      </w:r>
      <w:r w:rsidRPr="00EA61F1">
        <w:rPr>
          <w:sz w:val="22"/>
        </w:rPr>
        <w:t xml:space="preserve"> actúa como camino accesorio para transmisión de señales relativamente diferenciadas desde la corteza motora hasta la médula espinal. </w:t>
      </w:r>
    </w:p>
    <w:p w:rsidR="001F669E" w:rsidRPr="00EA61F1" w:rsidRDefault="001F669E" w:rsidP="001F669E">
      <w:pPr>
        <w:pStyle w:val="Prrafodelista"/>
        <w:rPr>
          <w:sz w:val="22"/>
        </w:rPr>
      </w:pPr>
    </w:p>
    <w:p w:rsidR="003A7101" w:rsidRPr="00EA61F1" w:rsidRDefault="00FD19B9" w:rsidP="001D579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EA61F1">
        <w:rPr>
          <w:sz w:val="22"/>
        </w:rPr>
        <w:t>Cuando se destruyen las fibras corticoespinales</w:t>
      </w:r>
      <w:r w:rsidR="00196804" w:rsidRPr="00EA61F1">
        <w:rPr>
          <w:sz w:val="22"/>
        </w:rPr>
        <w:t>,</w:t>
      </w:r>
      <w:r w:rsidRPr="00EA61F1">
        <w:rPr>
          <w:sz w:val="22"/>
        </w:rPr>
        <w:t xml:space="preserve"> </w:t>
      </w:r>
      <w:r w:rsidR="00196804" w:rsidRPr="00EA61F1">
        <w:rPr>
          <w:b/>
          <w:sz w:val="22"/>
        </w:rPr>
        <w:t xml:space="preserve">la </w:t>
      </w:r>
      <w:r w:rsidRPr="00EA61F1">
        <w:rPr>
          <w:b/>
          <w:sz w:val="22"/>
        </w:rPr>
        <w:t xml:space="preserve">vía </w:t>
      </w:r>
      <w:r w:rsidR="00196804" w:rsidRPr="00EA61F1">
        <w:rPr>
          <w:b/>
          <w:sz w:val="22"/>
        </w:rPr>
        <w:t>corticorrubroespinal</w:t>
      </w:r>
      <w:r w:rsidR="00196804" w:rsidRPr="00EA61F1">
        <w:rPr>
          <w:sz w:val="22"/>
        </w:rPr>
        <w:t xml:space="preserve"> puede</w:t>
      </w:r>
      <w:r w:rsidRPr="00EA61F1">
        <w:rPr>
          <w:sz w:val="22"/>
        </w:rPr>
        <w:t xml:space="preserve"> produci</w:t>
      </w:r>
      <w:r w:rsidR="00196804" w:rsidRPr="00EA61F1">
        <w:rPr>
          <w:sz w:val="22"/>
        </w:rPr>
        <w:t>r</w:t>
      </w:r>
      <w:r w:rsidRPr="00EA61F1">
        <w:rPr>
          <w:sz w:val="22"/>
        </w:rPr>
        <w:t xml:space="preserve"> movimientos aislados, </w:t>
      </w:r>
      <w:r w:rsidR="001F669E" w:rsidRPr="00EA61F1">
        <w:rPr>
          <w:b/>
          <w:sz w:val="22"/>
        </w:rPr>
        <w:t xml:space="preserve">excepto </w:t>
      </w:r>
      <w:r w:rsidRPr="00EA61F1">
        <w:rPr>
          <w:b/>
          <w:sz w:val="22"/>
        </w:rPr>
        <w:t>control fino de las manos y los dedos</w:t>
      </w:r>
      <w:r w:rsidRPr="00EA61F1">
        <w:rPr>
          <w:sz w:val="22"/>
        </w:rPr>
        <w:t xml:space="preserve">. </w:t>
      </w:r>
    </w:p>
    <w:p w:rsidR="00196804" w:rsidRPr="00EA61F1" w:rsidRDefault="00196804" w:rsidP="00196804">
      <w:pPr>
        <w:pStyle w:val="Prrafodelista"/>
        <w:rPr>
          <w:sz w:val="22"/>
        </w:rPr>
      </w:pPr>
    </w:p>
    <w:p w:rsidR="001E344B" w:rsidRPr="00EA61F1" w:rsidRDefault="001E344B" w:rsidP="001D579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EA61F1">
        <w:rPr>
          <w:b/>
          <w:sz w:val="22"/>
        </w:rPr>
        <w:t>L</w:t>
      </w:r>
      <w:r w:rsidR="00196804" w:rsidRPr="00EA61F1">
        <w:rPr>
          <w:b/>
          <w:sz w:val="22"/>
        </w:rPr>
        <w:t>a vía</w:t>
      </w:r>
      <w:r w:rsidR="00196804" w:rsidRPr="00EA61F1">
        <w:rPr>
          <w:sz w:val="22"/>
        </w:rPr>
        <w:t xml:space="preserve"> dirigida </w:t>
      </w:r>
      <w:r w:rsidR="00196804" w:rsidRPr="00EA61F1">
        <w:rPr>
          <w:b/>
          <w:sz w:val="22"/>
        </w:rPr>
        <w:t>hacia la médula espinal</w:t>
      </w:r>
      <w:r w:rsidR="00196804" w:rsidRPr="00EA61F1">
        <w:rPr>
          <w:sz w:val="22"/>
        </w:rPr>
        <w:t xml:space="preserve"> a través del </w:t>
      </w:r>
      <w:r w:rsidR="00196804" w:rsidRPr="00EA61F1">
        <w:rPr>
          <w:b/>
          <w:sz w:val="22"/>
        </w:rPr>
        <w:t>núcleo rojo</w:t>
      </w:r>
      <w:r w:rsidR="00196804" w:rsidRPr="00EA61F1">
        <w:rPr>
          <w:sz w:val="22"/>
        </w:rPr>
        <w:t xml:space="preserve"> está </w:t>
      </w:r>
      <w:r w:rsidR="00196804" w:rsidRPr="00EA61F1">
        <w:rPr>
          <w:b/>
          <w:sz w:val="22"/>
        </w:rPr>
        <w:t>vinculada</w:t>
      </w:r>
      <w:r w:rsidR="00196804" w:rsidRPr="00EA61F1">
        <w:rPr>
          <w:sz w:val="22"/>
        </w:rPr>
        <w:t xml:space="preserve"> al sistema </w:t>
      </w:r>
      <w:r w:rsidR="00196804" w:rsidRPr="00EA61F1">
        <w:rPr>
          <w:b/>
          <w:sz w:val="22"/>
        </w:rPr>
        <w:t>corticoespinal</w:t>
      </w:r>
      <w:r w:rsidR="00196804" w:rsidRPr="00EA61F1">
        <w:rPr>
          <w:sz w:val="22"/>
        </w:rPr>
        <w:t xml:space="preserve">. </w:t>
      </w:r>
    </w:p>
    <w:p w:rsidR="001E344B" w:rsidRPr="00EA61F1" w:rsidRDefault="001E344B" w:rsidP="001E344B">
      <w:pPr>
        <w:pStyle w:val="Prrafodelista"/>
        <w:rPr>
          <w:sz w:val="22"/>
        </w:rPr>
      </w:pPr>
    </w:p>
    <w:p w:rsidR="001E344B" w:rsidRPr="00EA61F1" w:rsidRDefault="001E344B" w:rsidP="001D579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EA61F1">
        <w:rPr>
          <w:b/>
          <w:sz w:val="22"/>
        </w:rPr>
        <w:t>E</w:t>
      </w:r>
      <w:r w:rsidR="00196804" w:rsidRPr="00EA61F1">
        <w:rPr>
          <w:b/>
          <w:sz w:val="22"/>
        </w:rPr>
        <w:t>l fascículo rubroespinal</w:t>
      </w:r>
      <w:r w:rsidR="00196804" w:rsidRPr="00EA61F1">
        <w:rPr>
          <w:sz w:val="22"/>
        </w:rPr>
        <w:t xml:space="preserve"> se encuentra en las columnas laterales de la médula espinal, junto con el corticoespinal, y termina en las interneuronas y motoneuronas que controlan los músculos más distales de las extremidades. </w:t>
      </w:r>
    </w:p>
    <w:p w:rsidR="001E344B" w:rsidRPr="00EA61F1" w:rsidRDefault="001E344B" w:rsidP="001E344B">
      <w:pPr>
        <w:pStyle w:val="Prrafodelista"/>
        <w:rPr>
          <w:sz w:val="22"/>
        </w:rPr>
      </w:pPr>
    </w:p>
    <w:p w:rsidR="003A7101" w:rsidRPr="00EA61F1" w:rsidRDefault="00C12C32" w:rsidP="001D579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EA61F1">
        <w:rPr>
          <w:sz w:val="22"/>
        </w:rPr>
        <w:t>E</w:t>
      </w:r>
      <w:r w:rsidR="00196804" w:rsidRPr="00EA61F1">
        <w:rPr>
          <w:sz w:val="22"/>
        </w:rPr>
        <w:t xml:space="preserve">n conjunto, </w:t>
      </w:r>
      <w:r w:rsidR="00196804" w:rsidRPr="00EA61F1">
        <w:rPr>
          <w:b/>
          <w:sz w:val="22"/>
        </w:rPr>
        <w:t>los fascículos corticoespinal y rubroespinal</w:t>
      </w:r>
      <w:r w:rsidR="00196804" w:rsidRPr="00EA61F1">
        <w:rPr>
          <w:sz w:val="22"/>
        </w:rPr>
        <w:t xml:space="preserve"> reciben el nombre de </w:t>
      </w:r>
      <w:r w:rsidR="00196804" w:rsidRPr="00EA61F1">
        <w:rPr>
          <w:b/>
          <w:sz w:val="22"/>
        </w:rPr>
        <w:t>sistema motor lateral de la médula</w:t>
      </w:r>
      <w:r w:rsidRPr="00EA61F1">
        <w:rPr>
          <w:sz w:val="22"/>
        </w:rPr>
        <w:t>.</w:t>
      </w:r>
      <w:r w:rsidR="00196804" w:rsidRPr="00EA61F1">
        <w:rPr>
          <w:sz w:val="22"/>
        </w:rPr>
        <w:t xml:space="preserve"> </w:t>
      </w:r>
    </w:p>
    <w:p w:rsidR="003A7101" w:rsidRPr="00EA61F1" w:rsidRDefault="003A7101" w:rsidP="001E344B">
      <w:pPr>
        <w:rPr>
          <w:sz w:val="22"/>
        </w:rPr>
      </w:pPr>
    </w:p>
    <w:p w:rsidR="00F207B8" w:rsidRPr="001C68F5" w:rsidRDefault="00F207B8" w:rsidP="001C68F5">
      <w:pPr>
        <w:pStyle w:val="Ttulo3"/>
      </w:pPr>
      <w:r w:rsidRPr="001C68F5">
        <w:t>Sistema «extrapiramidal»</w:t>
      </w:r>
    </w:p>
    <w:p w:rsidR="00F207B8" w:rsidRPr="00EA61F1" w:rsidRDefault="00F207B8" w:rsidP="001D5790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A61F1">
        <w:rPr>
          <w:b/>
          <w:sz w:val="22"/>
        </w:rPr>
        <w:t xml:space="preserve">Designa todas aquellas porciones del cerebro y el tronco del encéfalo </w:t>
      </w:r>
      <w:r w:rsidRPr="00EA61F1">
        <w:rPr>
          <w:sz w:val="22"/>
        </w:rPr>
        <w:t>que contribuyen al control motor pero que</w:t>
      </w:r>
      <w:r w:rsidRPr="00EA61F1">
        <w:rPr>
          <w:b/>
          <w:sz w:val="22"/>
        </w:rPr>
        <w:t xml:space="preserve"> no forman parte del sistema piramidal-corticoespinal directo</w:t>
      </w:r>
      <w:r w:rsidRPr="00EA61F1">
        <w:rPr>
          <w:sz w:val="22"/>
        </w:rPr>
        <w:t xml:space="preserve">. </w:t>
      </w:r>
    </w:p>
    <w:p w:rsidR="00F207B8" w:rsidRPr="00EA61F1" w:rsidRDefault="00F207B8" w:rsidP="00F207B8">
      <w:pPr>
        <w:rPr>
          <w:sz w:val="22"/>
        </w:rPr>
      </w:pPr>
    </w:p>
    <w:p w:rsidR="00F207B8" w:rsidRPr="00EA61F1" w:rsidRDefault="00F207B8" w:rsidP="001D5790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A61F1">
        <w:rPr>
          <w:b/>
          <w:sz w:val="22"/>
        </w:rPr>
        <w:t>Está constituido por</w:t>
      </w:r>
      <w:r w:rsidRPr="00EA61F1">
        <w:rPr>
          <w:sz w:val="22"/>
        </w:rPr>
        <w:t xml:space="preserve"> las vías que atraviesan los ganglios basales, la formación reticular del tronco del encéfalo, los núcleos vestibulares y</w:t>
      </w:r>
      <w:r w:rsidR="00EF1E38" w:rsidRPr="00EA61F1">
        <w:rPr>
          <w:sz w:val="22"/>
        </w:rPr>
        <w:t xml:space="preserve"> </w:t>
      </w:r>
      <w:r w:rsidRPr="00EA61F1">
        <w:rPr>
          <w:sz w:val="22"/>
        </w:rPr>
        <w:t xml:space="preserve">el núcleo rojo. </w:t>
      </w:r>
    </w:p>
    <w:p w:rsidR="00F207B8" w:rsidRPr="00EA61F1" w:rsidRDefault="00F207B8" w:rsidP="00F207B8">
      <w:pPr>
        <w:rPr>
          <w:sz w:val="22"/>
        </w:rPr>
      </w:pPr>
    </w:p>
    <w:p w:rsidR="00F207B8" w:rsidRPr="00EA61F1" w:rsidRDefault="00EF1E38" w:rsidP="001D5790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A61F1">
        <w:rPr>
          <w:sz w:val="22"/>
        </w:rPr>
        <w:t>L</w:t>
      </w:r>
      <w:r w:rsidR="00F207B8" w:rsidRPr="00EA61F1">
        <w:rPr>
          <w:b/>
          <w:sz w:val="22"/>
        </w:rPr>
        <w:t>os sistemas piramidal y extrapiramidal</w:t>
      </w:r>
      <w:r w:rsidR="00F207B8" w:rsidRPr="00EA61F1">
        <w:rPr>
          <w:sz w:val="22"/>
        </w:rPr>
        <w:t xml:space="preserve"> están ampliamente interconectados e interaccionan para controlar el movimiento. </w:t>
      </w:r>
      <w:r w:rsidR="00F207B8" w:rsidRPr="00EA61F1">
        <w:rPr>
          <w:b/>
          <w:sz w:val="22"/>
        </w:rPr>
        <w:t>el término «extrapiramidal»</w:t>
      </w:r>
      <w:r w:rsidR="00F207B8" w:rsidRPr="00EA61F1">
        <w:rPr>
          <w:sz w:val="22"/>
        </w:rPr>
        <w:t xml:space="preserve"> se emplea</w:t>
      </w:r>
      <w:r w:rsidRPr="00EA61F1">
        <w:rPr>
          <w:sz w:val="22"/>
        </w:rPr>
        <w:t xml:space="preserve"> </w:t>
      </w:r>
      <w:r w:rsidR="00F207B8" w:rsidRPr="00EA61F1">
        <w:rPr>
          <w:sz w:val="22"/>
        </w:rPr>
        <w:t xml:space="preserve">con menor frecuencia tanto en el ámbito clínico como en el fisiológico. </w:t>
      </w:r>
    </w:p>
    <w:p w:rsidR="00F207B8" w:rsidRPr="00EA61F1" w:rsidRDefault="00F207B8" w:rsidP="00F207B8">
      <w:pPr>
        <w:rPr>
          <w:sz w:val="22"/>
        </w:rPr>
      </w:pPr>
    </w:p>
    <w:p w:rsidR="0017276C" w:rsidRPr="007635AC" w:rsidRDefault="0017276C" w:rsidP="007635AC">
      <w:pPr>
        <w:pStyle w:val="Ttulo3"/>
      </w:pPr>
      <w:r w:rsidRPr="007635AC">
        <w:t>L</w:t>
      </w:r>
      <w:r w:rsidR="00F207B8" w:rsidRPr="007635AC">
        <w:t xml:space="preserve">as células de la corteza motora </w:t>
      </w:r>
    </w:p>
    <w:p w:rsidR="0017276C" w:rsidRPr="00EA61F1" w:rsidRDefault="0017276C" w:rsidP="001D579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EA61F1">
        <w:rPr>
          <w:b/>
          <w:sz w:val="22"/>
        </w:rPr>
        <w:t>O</w:t>
      </w:r>
      <w:r w:rsidR="00F207B8" w:rsidRPr="00EA61F1">
        <w:rPr>
          <w:b/>
          <w:sz w:val="22"/>
        </w:rPr>
        <w:t>rganizadas</w:t>
      </w:r>
      <w:r w:rsidRPr="00EA61F1">
        <w:rPr>
          <w:b/>
          <w:sz w:val="22"/>
        </w:rPr>
        <w:t xml:space="preserve"> </w:t>
      </w:r>
      <w:r w:rsidR="00F207B8" w:rsidRPr="00EA61F1">
        <w:rPr>
          <w:b/>
          <w:sz w:val="22"/>
        </w:rPr>
        <w:t>en columnas verticales</w:t>
      </w:r>
      <w:r w:rsidR="00F207B8" w:rsidRPr="00EA61F1">
        <w:rPr>
          <w:sz w:val="22"/>
        </w:rPr>
        <w:t xml:space="preserve"> </w:t>
      </w:r>
    </w:p>
    <w:p w:rsidR="0017276C" w:rsidRPr="00EA61F1" w:rsidRDefault="0017276C" w:rsidP="001D579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EA61F1">
        <w:rPr>
          <w:b/>
          <w:sz w:val="22"/>
        </w:rPr>
        <w:t>D</w:t>
      </w:r>
      <w:r w:rsidR="00F207B8" w:rsidRPr="00EA61F1">
        <w:rPr>
          <w:b/>
          <w:sz w:val="22"/>
        </w:rPr>
        <w:t>iámetro de una fracción</w:t>
      </w:r>
      <w:r w:rsidRPr="00EA61F1">
        <w:rPr>
          <w:b/>
          <w:sz w:val="22"/>
        </w:rPr>
        <w:t xml:space="preserve"> </w:t>
      </w:r>
      <w:r w:rsidR="00F207B8" w:rsidRPr="00EA61F1">
        <w:rPr>
          <w:b/>
          <w:sz w:val="22"/>
        </w:rPr>
        <w:t>de milímetro</w:t>
      </w:r>
    </w:p>
    <w:p w:rsidR="003A7101" w:rsidRPr="00EA61F1" w:rsidRDefault="0017276C" w:rsidP="001D579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EA61F1">
        <w:rPr>
          <w:sz w:val="22"/>
        </w:rPr>
        <w:t>M</w:t>
      </w:r>
      <w:r w:rsidR="00F207B8" w:rsidRPr="00EA61F1">
        <w:rPr>
          <w:sz w:val="22"/>
        </w:rPr>
        <w:t xml:space="preserve">iles de neuronas en cada </w:t>
      </w:r>
      <w:r w:rsidRPr="00EA61F1">
        <w:rPr>
          <w:sz w:val="22"/>
        </w:rPr>
        <w:t>columna</w:t>
      </w:r>
      <w:r w:rsidR="00F207B8" w:rsidRPr="00EA61F1">
        <w:rPr>
          <w:sz w:val="22"/>
        </w:rPr>
        <w:t>.</w:t>
      </w:r>
    </w:p>
    <w:p w:rsidR="0017276C" w:rsidRPr="00EA61F1" w:rsidRDefault="0017276C" w:rsidP="001D579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EA61F1">
        <w:rPr>
          <w:b/>
          <w:sz w:val="22"/>
        </w:rPr>
        <w:t>F</w:t>
      </w:r>
      <w:r w:rsidR="00F207B8" w:rsidRPr="00EA61F1">
        <w:rPr>
          <w:b/>
          <w:sz w:val="22"/>
        </w:rPr>
        <w:t>unciona como unidad</w:t>
      </w:r>
      <w:r w:rsidRPr="00EA61F1">
        <w:rPr>
          <w:b/>
          <w:sz w:val="22"/>
        </w:rPr>
        <w:t>,</w:t>
      </w:r>
      <w:r w:rsidRPr="00EA61F1">
        <w:rPr>
          <w:sz w:val="22"/>
        </w:rPr>
        <w:t xml:space="preserve"> </w:t>
      </w:r>
      <w:r w:rsidR="00F207B8" w:rsidRPr="00EA61F1">
        <w:rPr>
          <w:sz w:val="22"/>
        </w:rPr>
        <w:t>estimula</w:t>
      </w:r>
      <w:r w:rsidRPr="00EA61F1">
        <w:rPr>
          <w:sz w:val="22"/>
        </w:rPr>
        <w:t>ndo</w:t>
      </w:r>
      <w:r w:rsidR="00F207B8" w:rsidRPr="00EA61F1">
        <w:rPr>
          <w:sz w:val="22"/>
        </w:rPr>
        <w:t xml:space="preserve"> un grupo de músculos sinérgicos</w:t>
      </w:r>
      <w:r w:rsidRPr="00EA61F1">
        <w:rPr>
          <w:sz w:val="22"/>
        </w:rPr>
        <w:t xml:space="preserve"> (</w:t>
      </w:r>
      <w:r w:rsidR="00F207B8" w:rsidRPr="00EA61F1">
        <w:rPr>
          <w:sz w:val="22"/>
        </w:rPr>
        <w:t>a veces solo músculo</w:t>
      </w:r>
      <w:r w:rsidRPr="00EA61F1">
        <w:rPr>
          <w:sz w:val="22"/>
        </w:rPr>
        <w:t>)</w:t>
      </w:r>
      <w:r w:rsidR="00F207B8" w:rsidRPr="00EA61F1">
        <w:rPr>
          <w:sz w:val="22"/>
        </w:rPr>
        <w:t xml:space="preserve">. </w:t>
      </w:r>
    </w:p>
    <w:p w:rsidR="0017276C" w:rsidRPr="00EA61F1" w:rsidRDefault="0017276C" w:rsidP="001D579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EA61F1">
        <w:rPr>
          <w:b/>
          <w:sz w:val="22"/>
        </w:rPr>
        <w:t>C</w:t>
      </w:r>
      <w:r w:rsidR="00F207B8" w:rsidRPr="00EA61F1">
        <w:rPr>
          <w:b/>
          <w:sz w:val="22"/>
        </w:rPr>
        <w:t>ada columna posee seis capas diferentes de células</w:t>
      </w:r>
      <w:r w:rsidR="00F207B8" w:rsidRPr="00EA61F1">
        <w:rPr>
          <w:sz w:val="22"/>
        </w:rPr>
        <w:t>, lo que se</w:t>
      </w:r>
      <w:r w:rsidRPr="00EA61F1">
        <w:rPr>
          <w:sz w:val="22"/>
        </w:rPr>
        <w:t xml:space="preserve"> </w:t>
      </w:r>
      <w:r w:rsidR="00F207B8" w:rsidRPr="00EA61F1">
        <w:rPr>
          <w:sz w:val="22"/>
        </w:rPr>
        <w:t>mantiene constante prácticamente por la corteza cerebral en</w:t>
      </w:r>
      <w:r w:rsidRPr="00EA61F1">
        <w:rPr>
          <w:sz w:val="22"/>
        </w:rPr>
        <w:t xml:space="preserve"> </w:t>
      </w:r>
      <w:r w:rsidR="00F207B8" w:rsidRPr="00EA61F1">
        <w:rPr>
          <w:sz w:val="22"/>
        </w:rPr>
        <w:t xml:space="preserve">su integridad. </w:t>
      </w:r>
    </w:p>
    <w:p w:rsidR="0017276C" w:rsidRPr="00EA61F1" w:rsidRDefault="0017276C" w:rsidP="0017276C">
      <w:pPr>
        <w:rPr>
          <w:sz w:val="22"/>
        </w:rPr>
      </w:pPr>
    </w:p>
    <w:p w:rsidR="0017276C" w:rsidRPr="00EA61F1" w:rsidRDefault="00F207B8" w:rsidP="001D579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EA61F1">
        <w:rPr>
          <w:b/>
          <w:sz w:val="22"/>
        </w:rPr>
        <w:t>Todas las células piramidales que dan origen a</w:t>
      </w:r>
      <w:r w:rsidR="0017276C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las fibras corticoespinale</w:t>
      </w:r>
      <w:r w:rsidRPr="00EA61F1">
        <w:rPr>
          <w:sz w:val="22"/>
        </w:rPr>
        <w:t>s</w:t>
      </w:r>
      <w:r w:rsidRPr="00EA61F1">
        <w:rPr>
          <w:b/>
          <w:sz w:val="22"/>
        </w:rPr>
        <w:t xml:space="preserve"> se hallan en la</w:t>
      </w:r>
      <w:r w:rsidRPr="00EA61F1">
        <w:rPr>
          <w:sz w:val="22"/>
        </w:rPr>
        <w:t xml:space="preserve"> </w:t>
      </w:r>
      <w:r w:rsidRPr="00EA61F1">
        <w:rPr>
          <w:rStyle w:val="Ttulo4Car"/>
          <w:sz w:val="24"/>
        </w:rPr>
        <w:t>capa</w:t>
      </w:r>
      <w:r w:rsidR="00203541" w:rsidRPr="00EA61F1">
        <w:rPr>
          <w:rStyle w:val="Ttulo4Car"/>
          <w:sz w:val="24"/>
        </w:rPr>
        <w:t xml:space="preserve"> V</w:t>
      </w:r>
      <w:r w:rsidRPr="00EA61F1">
        <w:rPr>
          <w:b/>
          <w:sz w:val="22"/>
        </w:rPr>
        <w:t xml:space="preserve"> </w:t>
      </w:r>
      <w:r w:rsidRPr="00EA61F1">
        <w:rPr>
          <w:sz w:val="22"/>
        </w:rPr>
        <w:t>celular</w:t>
      </w:r>
      <w:r w:rsidR="0017276C" w:rsidRPr="00EA61F1">
        <w:rPr>
          <w:sz w:val="22"/>
        </w:rPr>
        <w:t xml:space="preserve"> </w:t>
      </w:r>
      <w:r w:rsidRPr="00EA61F1">
        <w:rPr>
          <w:sz w:val="22"/>
        </w:rPr>
        <w:t xml:space="preserve">contando desde la superficie cortical. </w:t>
      </w:r>
    </w:p>
    <w:p w:rsidR="00203541" w:rsidRPr="00EA61F1" w:rsidRDefault="0017276C" w:rsidP="001D579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EA61F1">
        <w:rPr>
          <w:b/>
          <w:sz w:val="22"/>
        </w:rPr>
        <w:t>L</w:t>
      </w:r>
      <w:r w:rsidR="00F207B8" w:rsidRPr="00EA61F1">
        <w:rPr>
          <w:b/>
          <w:sz w:val="22"/>
        </w:rPr>
        <w:t>as señales</w:t>
      </w:r>
      <w:r w:rsidRPr="00EA61F1">
        <w:rPr>
          <w:b/>
          <w:sz w:val="22"/>
        </w:rPr>
        <w:t xml:space="preserve"> </w:t>
      </w:r>
      <w:r w:rsidR="00F207B8" w:rsidRPr="00EA61F1">
        <w:rPr>
          <w:b/>
          <w:sz w:val="22"/>
        </w:rPr>
        <w:t>recibidas entran</w:t>
      </w:r>
      <w:r w:rsidR="00F207B8" w:rsidRPr="00EA61F1">
        <w:rPr>
          <w:sz w:val="22"/>
        </w:rPr>
        <w:t xml:space="preserve"> en su conjunto a través de las </w:t>
      </w:r>
      <w:r w:rsidR="00F207B8" w:rsidRPr="00EA61F1">
        <w:rPr>
          <w:rStyle w:val="Ttulo4Car"/>
          <w:sz w:val="24"/>
        </w:rPr>
        <w:t>capas II</w:t>
      </w:r>
      <w:r w:rsidR="00981B74" w:rsidRPr="00EA61F1">
        <w:rPr>
          <w:rStyle w:val="Ttulo4Car"/>
          <w:sz w:val="24"/>
        </w:rPr>
        <w:t>, III y</w:t>
      </w:r>
      <w:r w:rsidR="00F207B8" w:rsidRPr="00EA61F1">
        <w:rPr>
          <w:rStyle w:val="Ttulo4Car"/>
          <w:sz w:val="24"/>
        </w:rPr>
        <w:t xml:space="preserve"> IV</w:t>
      </w:r>
      <w:r w:rsidR="00F207B8" w:rsidRPr="00EA61F1">
        <w:rPr>
          <w:sz w:val="22"/>
        </w:rPr>
        <w:t xml:space="preserve">; </w:t>
      </w:r>
    </w:p>
    <w:p w:rsidR="003A7101" w:rsidRPr="00EA61F1" w:rsidRDefault="00F207B8" w:rsidP="001D579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EA61F1">
        <w:rPr>
          <w:rStyle w:val="Ttulo4Car"/>
          <w:sz w:val="24"/>
        </w:rPr>
        <w:t>la capa</w:t>
      </w:r>
      <w:r w:rsidR="00203541" w:rsidRPr="00EA61F1">
        <w:rPr>
          <w:rStyle w:val="Ttulo4Car"/>
          <w:sz w:val="24"/>
        </w:rPr>
        <w:t xml:space="preserve"> VI</w:t>
      </w:r>
      <w:r w:rsidRPr="00EA61F1">
        <w:rPr>
          <w:sz w:val="22"/>
        </w:rPr>
        <w:t xml:space="preserve"> da origen sobre todo a las </w:t>
      </w:r>
      <w:r w:rsidRPr="00EA61F1">
        <w:rPr>
          <w:b/>
          <w:sz w:val="22"/>
        </w:rPr>
        <w:t>fibras</w:t>
      </w:r>
      <w:r w:rsidRPr="00EA61F1">
        <w:rPr>
          <w:sz w:val="22"/>
        </w:rPr>
        <w:t xml:space="preserve"> que </w:t>
      </w:r>
      <w:r w:rsidRPr="00EA61F1">
        <w:rPr>
          <w:b/>
          <w:sz w:val="22"/>
        </w:rPr>
        <w:t>comunican</w:t>
      </w:r>
      <w:r w:rsidR="0017276C" w:rsidRPr="00EA61F1">
        <w:rPr>
          <w:sz w:val="22"/>
        </w:rPr>
        <w:t xml:space="preserve"> </w:t>
      </w:r>
      <w:r w:rsidRPr="00EA61F1">
        <w:rPr>
          <w:sz w:val="22"/>
        </w:rPr>
        <w:t xml:space="preserve">con </w:t>
      </w:r>
      <w:r w:rsidRPr="00EA61F1">
        <w:rPr>
          <w:b/>
          <w:sz w:val="22"/>
        </w:rPr>
        <w:t>otras regiones</w:t>
      </w:r>
      <w:r w:rsidRPr="00EA61F1">
        <w:rPr>
          <w:sz w:val="22"/>
        </w:rPr>
        <w:t xml:space="preserve"> de la corteza cerebral.</w:t>
      </w:r>
    </w:p>
    <w:p w:rsidR="003A7101" w:rsidRPr="00EA61F1" w:rsidRDefault="003A7101" w:rsidP="00F207B8">
      <w:pPr>
        <w:rPr>
          <w:sz w:val="22"/>
        </w:rPr>
      </w:pPr>
    </w:p>
    <w:p w:rsidR="0045085A" w:rsidRPr="00EA61F1" w:rsidRDefault="0017276C" w:rsidP="0045085A">
      <w:pPr>
        <w:pStyle w:val="Ttulo3"/>
        <w:rPr>
          <w:sz w:val="24"/>
        </w:rPr>
      </w:pPr>
      <w:r w:rsidRPr="00EA61F1">
        <w:rPr>
          <w:sz w:val="24"/>
        </w:rPr>
        <w:t xml:space="preserve">Función de cada columna neuronal. </w:t>
      </w:r>
    </w:p>
    <w:p w:rsidR="0045085A" w:rsidRPr="00EA61F1" w:rsidRDefault="0017276C" w:rsidP="001D5790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EA61F1">
        <w:rPr>
          <w:b/>
          <w:sz w:val="22"/>
        </w:rPr>
        <w:t xml:space="preserve">Las neuronas </w:t>
      </w:r>
      <w:r w:rsidR="0045085A" w:rsidRPr="00EA61F1">
        <w:rPr>
          <w:b/>
          <w:sz w:val="22"/>
        </w:rPr>
        <w:t>de</w:t>
      </w:r>
      <w:r w:rsidRPr="00EA61F1">
        <w:rPr>
          <w:b/>
          <w:sz w:val="22"/>
        </w:rPr>
        <w:t xml:space="preserve"> cada columna</w:t>
      </w:r>
      <w:r w:rsidRPr="00EA61F1">
        <w:rPr>
          <w:sz w:val="22"/>
        </w:rPr>
        <w:t xml:space="preserve"> operan como un </w:t>
      </w:r>
      <w:r w:rsidRPr="00EA61F1">
        <w:rPr>
          <w:b/>
          <w:sz w:val="22"/>
        </w:rPr>
        <w:t>sistema de procesamiento</w:t>
      </w:r>
      <w:r w:rsidR="001A32FF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integrado</w:t>
      </w:r>
      <w:r w:rsidRPr="00EA61F1">
        <w:rPr>
          <w:sz w:val="22"/>
        </w:rPr>
        <w:t>, que maneja información procedente</w:t>
      </w:r>
      <w:r w:rsidR="001A32FF" w:rsidRPr="00EA61F1">
        <w:rPr>
          <w:sz w:val="22"/>
        </w:rPr>
        <w:t xml:space="preserve"> </w:t>
      </w:r>
      <w:r w:rsidRPr="00EA61F1">
        <w:rPr>
          <w:sz w:val="22"/>
        </w:rPr>
        <w:t>de múltiples fuentes para determinar la respuesta emitida</w:t>
      </w:r>
      <w:r w:rsidR="001A32FF" w:rsidRPr="00EA61F1">
        <w:rPr>
          <w:sz w:val="22"/>
        </w:rPr>
        <w:t xml:space="preserve"> </w:t>
      </w:r>
      <w:r w:rsidRPr="00EA61F1">
        <w:rPr>
          <w:sz w:val="22"/>
        </w:rPr>
        <w:t xml:space="preserve">por la columna. </w:t>
      </w:r>
    </w:p>
    <w:p w:rsidR="001A32FF" w:rsidRPr="00EA61F1" w:rsidRDefault="0045085A" w:rsidP="001D5790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EA61F1">
        <w:rPr>
          <w:b/>
          <w:sz w:val="22"/>
        </w:rPr>
        <w:t>C</w:t>
      </w:r>
      <w:r w:rsidR="0017276C" w:rsidRPr="00EA61F1">
        <w:rPr>
          <w:b/>
          <w:sz w:val="22"/>
        </w:rPr>
        <w:t xml:space="preserve">ada columna </w:t>
      </w:r>
      <w:r w:rsidR="0017276C" w:rsidRPr="00EA61F1">
        <w:rPr>
          <w:sz w:val="22"/>
        </w:rPr>
        <w:t>puede funcionar</w:t>
      </w:r>
      <w:r w:rsidR="001A32FF" w:rsidRPr="00EA61F1">
        <w:rPr>
          <w:sz w:val="22"/>
        </w:rPr>
        <w:t xml:space="preserve"> </w:t>
      </w:r>
      <w:r w:rsidR="0017276C" w:rsidRPr="00EA61F1">
        <w:rPr>
          <w:sz w:val="22"/>
        </w:rPr>
        <w:t xml:space="preserve">como un </w:t>
      </w:r>
      <w:r w:rsidR="0017276C" w:rsidRPr="00EA61F1">
        <w:rPr>
          <w:b/>
          <w:sz w:val="22"/>
        </w:rPr>
        <w:t>sistema amplificador</w:t>
      </w:r>
      <w:r w:rsidR="0017276C" w:rsidRPr="00EA61F1">
        <w:rPr>
          <w:sz w:val="22"/>
        </w:rPr>
        <w:t xml:space="preserve"> para </w:t>
      </w:r>
      <w:r w:rsidR="0017276C" w:rsidRPr="00EA61F1">
        <w:rPr>
          <w:b/>
          <w:sz w:val="22"/>
        </w:rPr>
        <w:t>estimular</w:t>
      </w:r>
      <w:r w:rsidR="0017276C" w:rsidRPr="00EA61F1">
        <w:rPr>
          <w:sz w:val="22"/>
        </w:rPr>
        <w:t xml:space="preserve"> una gran cantidad</w:t>
      </w:r>
      <w:r w:rsidR="001A32FF" w:rsidRPr="00EA61F1">
        <w:rPr>
          <w:sz w:val="22"/>
        </w:rPr>
        <w:t xml:space="preserve"> </w:t>
      </w:r>
      <w:r w:rsidR="0017276C" w:rsidRPr="00EA61F1">
        <w:rPr>
          <w:sz w:val="22"/>
        </w:rPr>
        <w:t xml:space="preserve">de </w:t>
      </w:r>
      <w:r w:rsidR="0017276C" w:rsidRPr="00EA61F1">
        <w:rPr>
          <w:b/>
          <w:sz w:val="22"/>
        </w:rPr>
        <w:t>fibras piramidales</w:t>
      </w:r>
      <w:r w:rsidR="0017276C" w:rsidRPr="00EA61F1">
        <w:rPr>
          <w:sz w:val="22"/>
        </w:rPr>
        <w:t xml:space="preserve"> dirigidas al </w:t>
      </w:r>
      <w:r w:rsidR="0017276C" w:rsidRPr="00EA61F1">
        <w:rPr>
          <w:b/>
          <w:sz w:val="22"/>
        </w:rPr>
        <w:t>mismo músculo o a los</w:t>
      </w:r>
      <w:r w:rsidR="001A32FF" w:rsidRPr="00EA61F1">
        <w:rPr>
          <w:b/>
          <w:sz w:val="22"/>
        </w:rPr>
        <w:t xml:space="preserve"> </w:t>
      </w:r>
      <w:r w:rsidR="0017276C" w:rsidRPr="00EA61F1">
        <w:rPr>
          <w:b/>
          <w:sz w:val="22"/>
        </w:rPr>
        <w:t>músculos sinérgicos</w:t>
      </w:r>
      <w:r w:rsidR="0017276C" w:rsidRPr="00EA61F1">
        <w:rPr>
          <w:sz w:val="22"/>
        </w:rPr>
        <w:t xml:space="preserve">. </w:t>
      </w:r>
    </w:p>
    <w:p w:rsidR="001A32FF" w:rsidRPr="00EA61F1" w:rsidRDefault="001A32FF" w:rsidP="00F62ED1">
      <w:pPr>
        <w:rPr>
          <w:sz w:val="22"/>
        </w:rPr>
      </w:pPr>
    </w:p>
    <w:p w:rsidR="003A7101" w:rsidRPr="00EA61F1" w:rsidRDefault="0045085A" w:rsidP="001D5790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EA61F1">
        <w:rPr>
          <w:b/>
          <w:sz w:val="22"/>
        </w:rPr>
        <w:t>L</w:t>
      </w:r>
      <w:r w:rsidR="0017276C" w:rsidRPr="00EA61F1">
        <w:rPr>
          <w:b/>
          <w:sz w:val="22"/>
        </w:rPr>
        <w:t>a activación de una sola célula piramidal</w:t>
      </w:r>
      <w:r w:rsidR="0017276C" w:rsidRPr="00EA61F1">
        <w:rPr>
          <w:sz w:val="22"/>
        </w:rPr>
        <w:t xml:space="preserve"> rara</w:t>
      </w:r>
      <w:r w:rsidR="001A32FF" w:rsidRPr="00EA61F1">
        <w:rPr>
          <w:sz w:val="22"/>
        </w:rPr>
        <w:t xml:space="preserve"> </w:t>
      </w:r>
      <w:r w:rsidR="0017276C" w:rsidRPr="00EA61F1">
        <w:rPr>
          <w:sz w:val="22"/>
        </w:rPr>
        <w:t xml:space="preserve">vez es capaz de excitar un músculo. </w:t>
      </w:r>
      <w:r w:rsidRPr="00EA61F1">
        <w:rPr>
          <w:sz w:val="22"/>
        </w:rPr>
        <w:t>H</w:t>
      </w:r>
      <w:r w:rsidR="0017276C" w:rsidRPr="00EA61F1">
        <w:rPr>
          <w:sz w:val="22"/>
        </w:rPr>
        <w:t>ace falta</w:t>
      </w:r>
      <w:r w:rsidR="001A32FF" w:rsidRPr="00EA61F1">
        <w:rPr>
          <w:sz w:val="22"/>
        </w:rPr>
        <w:t xml:space="preserve"> </w:t>
      </w:r>
      <w:r w:rsidR="0017276C" w:rsidRPr="00EA61F1">
        <w:rPr>
          <w:sz w:val="22"/>
        </w:rPr>
        <w:t xml:space="preserve">la </w:t>
      </w:r>
      <w:r w:rsidR="0017276C" w:rsidRPr="00EA61F1">
        <w:rPr>
          <w:b/>
          <w:sz w:val="22"/>
        </w:rPr>
        <w:t>excitación de 50 a 100</w:t>
      </w:r>
      <w:r w:rsidR="0017276C" w:rsidRPr="00EA61F1">
        <w:rPr>
          <w:sz w:val="22"/>
        </w:rPr>
        <w:t xml:space="preserve"> </w:t>
      </w:r>
      <w:r w:rsidR="0017276C" w:rsidRPr="00EA61F1">
        <w:rPr>
          <w:b/>
          <w:sz w:val="22"/>
        </w:rPr>
        <w:t>simultáneamente o en una rápida</w:t>
      </w:r>
      <w:r w:rsidR="001A32FF" w:rsidRPr="00EA61F1">
        <w:rPr>
          <w:b/>
          <w:sz w:val="22"/>
        </w:rPr>
        <w:t xml:space="preserve"> </w:t>
      </w:r>
      <w:r w:rsidR="0017276C" w:rsidRPr="00EA61F1">
        <w:rPr>
          <w:b/>
          <w:sz w:val="22"/>
        </w:rPr>
        <w:t>sucesión</w:t>
      </w:r>
      <w:r w:rsidR="0017276C" w:rsidRPr="00EA61F1">
        <w:rPr>
          <w:sz w:val="22"/>
        </w:rPr>
        <w:t xml:space="preserve"> para lograr la </w:t>
      </w:r>
      <w:r w:rsidR="0017276C" w:rsidRPr="00EA61F1">
        <w:rPr>
          <w:b/>
          <w:sz w:val="22"/>
        </w:rPr>
        <w:t>contracción muscular</w:t>
      </w:r>
      <w:r w:rsidR="0017276C" w:rsidRPr="00EA61F1">
        <w:rPr>
          <w:sz w:val="22"/>
        </w:rPr>
        <w:t xml:space="preserve"> definitiva.</w:t>
      </w:r>
    </w:p>
    <w:p w:rsidR="003A7101" w:rsidRPr="00EA61F1" w:rsidRDefault="003A7101" w:rsidP="00F207B8">
      <w:pPr>
        <w:rPr>
          <w:sz w:val="22"/>
        </w:rPr>
      </w:pPr>
    </w:p>
    <w:p w:rsidR="00F62ED1" w:rsidRPr="007635AC" w:rsidRDefault="00F62ED1" w:rsidP="007635AC">
      <w:pPr>
        <w:pStyle w:val="Ttulo3"/>
      </w:pPr>
      <w:r w:rsidRPr="007635AC">
        <w:lastRenderedPageBreak/>
        <w:t xml:space="preserve">Las señales dinámicas y estáticas son transmitidas por las neuronas piramidales. </w:t>
      </w:r>
    </w:p>
    <w:p w:rsidR="00C52CF5" w:rsidRPr="00EA61F1" w:rsidRDefault="00171509" w:rsidP="00171509">
      <w:pPr>
        <w:rPr>
          <w:sz w:val="22"/>
        </w:rPr>
      </w:pPr>
      <w:r w:rsidRPr="00EA61F1">
        <w:rPr>
          <w:sz w:val="22"/>
        </w:rPr>
        <w:t>Cada columna celular activa dos poblaciones de neuronas piramidales</w:t>
      </w:r>
    </w:p>
    <w:p w:rsidR="00976BA7" w:rsidRPr="00EA61F1" w:rsidRDefault="00976BA7" w:rsidP="00171509">
      <w:pPr>
        <w:rPr>
          <w:sz w:val="22"/>
        </w:rPr>
      </w:pPr>
    </w:p>
    <w:p w:rsidR="00BF178A" w:rsidRPr="00EA61F1" w:rsidRDefault="00F62ED1" w:rsidP="001D5790">
      <w:pPr>
        <w:pStyle w:val="Prrafodelista"/>
        <w:numPr>
          <w:ilvl w:val="0"/>
          <w:numId w:val="28"/>
        </w:numPr>
        <w:rPr>
          <w:sz w:val="22"/>
        </w:rPr>
      </w:pPr>
      <w:r w:rsidRPr="00EA61F1">
        <w:rPr>
          <w:rStyle w:val="Ttulo4Car"/>
          <w:sz w:val="24"/>
        </w:rPr>
        <w:t>Las neuronas dinámicas</w:t>
      </w:r>
      <w:r w:rsidR="00BF178A" w:rsidRPr="00EA61F1">
        <w:rPr>
          <w:b/>
          <w:sz w:val="22"/>
        </w:rPr>
        <w:t>:</w:t>
      </w:r>
      <w:r w:rsidRPr="00EA61F1">
        <w:rPr>
          <w:sz w:val="22"/>
        </w:rPr>
        <w:t xml:space="preserve"> </w:t>
      </w:r>
    </w:p>
    <w:p w:rsidR="00BF178A" w:rsidRPr="00EA61F1" w:rsidRDefault="00BF178A" w:rsidP="001D5790">
      <w:pPr>
        <w:pStyle w:val="Prrafodelista"/>
        <w:numPr>
          <w:ilvl w:val="1"/>
          <w:numId w:val="28"/>
        </w:numPr>
        <w:rPr>
          <w:sz w:val="22"/>
        </w:rPr>
      </w:pPr>
      <w:r w:rsidRPr="00EA61F1">
        <w:rPr>
          <w:sz w:val="22"/>
        </w:rPr>
        <w:t>E</w:t>
      </w:r>
      <w:r w:rsidR="00F62ED1" w:rsidRPr="00EA61F1">
        <w:rPr>
          <w:sz w:val="22"/>
        </w:rPr>
        <w:t>xcitación de alta velocidad</w:t>
      </w:r>
      <w:r w:rsidRPr="00EA61F1">
        <w:rPr>
          <w:sz w:val="22"/>
        </w:rPr>
        <w:t>,</w:t>
      </w:r>
      <w:r w:rsidR="00F62ED1" w:rsidRPr="00EA61F1">
        <w:rPr>
          <w:sz w:val="22"/>
        </w:rPr>
        <w:t xml:space="preserve"> </w:t>
      </w:r>
    </w:p>
    <w:p w:rsidR="00BF178A" w:rsidRPr="00EA61F1" w:rsidRDefault="00BF178A" w:rsidP="001D5790">
      <w:pPr>
        <w:pStyle w:val="Prrafodelista"/>
        <w:numPr>
          <w:ilvl w:val="1"/>
          <w:numId w:val="28"/>
        </w:numPr>
        <w:rPr>
          <w:sz w:val="22"/>
        </w:rPr>
      </w:pPr>
      <w:r w:rsidRPr="00EA61F1">
        <w:rPr>
          <w:sz w:val="22"/>
        </w:rPr>
        <w:t>B</w:t>
      </w:r>
      <w:r w:rsidR="00F62ED1" w:rsidRPr="00EA61F1">
        <w:rPr>
          <w:sz w:val="22"/>
        </w:rPr>
        <w:t>reve período al</w:t>
      </w:r>
      <w:r w:rsidR="00163CF2" w:rsidRPr="00EA61F1">
        <w:rPr>
          <w:sz w:val="22"/>
        </w:rPr>
        <w:t xml:space="preserve"> </w:t>
      </w:r>
      <w:r w:rsidR="00F62ED1" w:rsidRPr="00EA61F1">
        <w:rPr>
          <w:sz w:val="22"/>
        </w:rPr>
        <w:t xml:space="preserve">comienzo de una contracción </w:t>
      </w:r>
    </w:p>
    <w:p w:rsidR="00163CF2" w:rsidRPr="00EA61F1" w:rsidRDefault="00BF178A" w:rsidP="001D5790">
      <w:pPr>
        <w:pStyle w:val="Prrafodelista"/>
        <w:numPr>
          <w:ilvl w:val="1"/>
          <w:numId w:val="28"/>
        </w:numPr>
        <w:rPr>
          <w:sz w:val="22"/>
        </w:rPr>
      </w:pPr>
      <w:r w:rsidRPr="00EA61F1">
        <w:rPr>
          <w:sz w:val="22"/>
        </w:rPr>
        <w:t>R</w:t>
      </w:r>
      <w:r w:rsidR="00F62ED1" w:rsidRPr="00EA61F1">
        <w:rPr>
          <w:sz w:val="22"/>
        </w:rPr>
        <w:t>ápido</w:t>
      </w:r>
      <w:r w:rsidR="00163CF2" w:rsidRPr="00EA61F1">
        <w:rPr>
          <w:sz w:val="22"/>
        </w:rPr>
        <w:t xml:space="preserve"> </w:t>
      </w:r>
      <w:r w:rsidR="00F62ED1" w:rsidRPr="00EA61F1">
        <w:rPr>
          <w:sz w:val="22"/>
        </w:rPr>
        <w:t xml:space="preserve">desarrollo de la fuerza inicial. </w:t>
      </w:r>
    </w:p>
    <w:p w:rsidR="00163CF2" w:rsidRPr="00EA61F1" w:rsidRDefault="00163CF2" w:rsidP="00BF178A">
      <w:pPr>
        <w:rPr>
          <w:sz w:val="22"/>
        </w:rPr>
      </w:pPr>
    </w:p>
    <w:p w:rsidR="00F62ED1" w:rsidRPr="00EA61F1" w:rsidRDefault="00C52CF5" w:rsidP="001D5790">
      <w:pPr>
        <w:pStyle w:val="Prrafodelista"/>
        <w:numPr>
          <w:ilvl w:val="0"/>
          <w:numId w:val="28"/>
        </w:numPr>
        <w:rPr>
          <w:sz w:val="22"/>
        </w:rPr>
      </w:pPr>
      <w:r w:rsidRPr="00EA61F1">
        <w:rPr>
          <w:rStyle w:val="Ttulo4Car"/>
          <w:sz w:val="24"/>
        </w:rPr>
        <w:t>L</w:t>
      </w:r>
      <w:r w:rsidR="00F62ED1" w:rsidRPr="00EA61F1">
        <w:rPr>
          <w:rStyle w:val="Ttulo4Car"/>
          <w:sz w:val="24"/>
        </w:rPr>
        <w:t>as neuronas</w:t>
      </w:r>
      <w:r w:rsidR="00163CF2" w:rsidRPr="00EA61F1">
        <w:rPr>
          <w:rStyle w:val="Ttulo4Car"/>
          <w:sz w:val="24"/>
        </w:rPr>
        <w:t xml:space="preserve"> </w:t>
      </w:r>
      <w:r w:rsidR="00F62ED1" w:rsidRPr="00EA61F1">
        <w:rPr>
          <w:rStyle w:val="Ttulo4Car"/>
          <w:sz w:val="24"/>
        </w:rPr>
        <w:t>estáticas</w:t>
      </w:r>
      <w:r w:rsidR="00BF178A" w:rsidRPr="00EA61F1">
        <w:rPr>
          <w:rStyle w:val="Ttulo4Car"/>
          <w:sz w:val="24"/>
        </w:rPr>
        <w:t>:</w:t>
      </w:r>
      <w:r w:rsidR="00F62ED1" w:rsidRPr="00EA61F1">
        <w:rPr>
          <w:sz w:val="22"/>
        </w:rPr>
        <w:t xml:space="preserve"> disparan a un </w:t>
      </w:r>
      <w:r w:rsidR="00F62ED1" w:rsidRPr="00EA61F1">
        <w:rPr>
          <w:b/>
          <w:sz w:val="22"/>
        </w:rPr>
        <w:t>ritmo</w:t>
      </w:r>
      <w:r w:rsidR="00F62ED1" w:rsidRPr="00EA61F1">
        <w:rPr>
          <w:sz w:val="22"/>
        </w:rPr>
        <w:t xml:space="preserve"> mucho más </w:t>
      </w:r>
      <w:r w:rsidR="00F62ED1" w:rsidRPr="00EA61F1">
        <w:rPr>
          <w:b/>
          <w:sz w:val="22"/>
        </w:rPr>
        <w:t>lento</w:t>
      </w:r>
      <w:r w:rsidR="00F62ED1" w:rsidRPr="00EA61F1">
        <w:rPr>
          <w:sz w:val="22"/>
        </w:rPr>
        <w:t xml:space="preserve">, pero </w:t>
      </w:r>
      <w:r w:rsidR="00BF178A" w:rsidRPr="00EA61F1">
        <w:rPr>
          <w:sz w:val="22"/>
        </w:rPr>
        <w:t xml:space="preserve">continúo </w:t>
      </w:r>
      <w:r w:rsidR="00F62ED1" w:rsidRPr="00EA61F1">
        <w:rPr>
          <w:sz w:val="22"/>
        </w:rPr>
        <w:t>para mantener la fuerza de la contracción</w:t>
      </w:r>
      <w:r w:rsidR="00163CF2" w:rsidRPr="00EA61F1">
        <w:rPr>
          <w:sz w:val="22"/>
        </w:rPr>
        <w:t xml:space="preserve"> </w:t>
      </w:r>
      <w:r w:rsidR="00F62ED1" w:rsidRPr="00EA61F1">
        <w:rPr>
          <w:sz w:val="22"/>
        </w:rPr>
        <w:t>todo el tiempo que sea necesaria su actividad</w:t>
      </w:r>
      <w:r w:rsidR="00171509" w:rsidRPr="00EA61F1">
        <w:rPr>
          <w:sz w:val="22"/>
        </w:rPr>
        <w:t xml:space="preserve">; </w:t>
      </w:r>
      <w:r w:rsidR="00171509" w:rsidRPr="00EA61F1">
        <w:rPr>
          <w:b/>
          <w:sz w:val="22"/>
        </w:rPr>
        <w:t>mayor número de neuronas estáticas</w:t>
      </w:r>
      <w:r w:rsidR="00171509" w:rsidRPr="00EA61F1">
        <w:rPr>
          <w:sz w:val="22"/>
        </w:rPr>
        <w:t xml:space="preserve"> en la corteza motora primaria</w:t>
      </w:r>
      <w:r w:rsidR="00F62ED1" w:rsidRPr="00EA61F1">
        <w:rPr>
          <w:sz w:val="22"/>
        </w:rPr>
        <w:t>.</w:t>
      </w:r>
    </w:p>
    <w:p w:rsidR="00163CF2" w:rsidRPr="00EA61F1" w:rsidRDefault="00163CF2" w:rsidP="00BF178A">
      <w:pPr>
        <w:rPr>
          <w:sz w:val="22"/>
        </w:rPr>
      </w:pPr>
    </w:p>
    <w:p w:rsidR="00163CF2" w:rsidRPr="00EA61F1" w:rsidRDefault="00F62ED1" w:rsidP="001D5790">
      <w:pPr>
        <w:pStyle w:val="Prrafodelista"/>
        <w:numPr>
          <w:ilvl w:val="0"/>
          <w:numId w:val="28"/>
        </w:numPr>
        <w:rPr>
          <w:sz w:val="22"/>
        </w:rPr>
      </w:pPr>
      <w:r w:rsidRPr="00EA61F1">
        <w:rPr>
          <w:rStyle w:val="Ttulo4Car"/>
          <w:sz w:val="24"/>
        </w:rPr>
        <w:t>Las neuronas del núcleo</w:t>
      </w:r>
      <w:r w:rsidRPr="00EA61F1">
        <w:rPr>
          <w:sz w:val="22"/>
        </w:rPr>
        <w:t xml:space="preserve"> </w:t>
      </w:r>
      <w:r w:rsidRPr="00EA61F1">
        <w:rPr>
          <w:rStyle w:val="Ttulo4Car"/>
          <w:sz w:val="24"/>
        </w:rPr>
        <w:t>rojo</w:t>
      </w:r>
      <w:r w:rsidRPr="00EA61F1">
        <w:rPr>
          <w:sz w:val="22"/>
        </w:rPr>
        <w:t xml:space="preserve"> poseen unas características</w:t>
      </w:r>
      <w:r w:rsidR="00163CF2" w:rsidRPr="00EA61F1">
        <w:rPr>
          <w:sz w:val="22"/>
        </w:rPr>
        <w:t xml:space="preserve"> </w:t>
      </w:r>
      <w:r w:rsidRPr="00EA61F1">
        <w:rPr>
          <w:sz w:val="22"/>
        </w:rPr>
        <w:t xml:space="preserve">dinámicas y estáticas similares, con la excepción de que </w:t>
      </w:r>
      <w:r w:rsidRPr="00EA61F1">
        <w:rPr>
          <w:b/>
          <w:sz w:val="22"/>
        </w:rPr>
        <w:t>es</w:t>
      </w:r>
      <w:r w:rsidR="00163CF2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mayor el porcentaje de neuronas dinámicas en el núcleo rojo</w:t>
      </w:r>
      <w:r w:rsidRPr="00EA61F1">
        <w:rPr>
          <w:sz w:val="22"/>
        </w:rPr>
        <w:t xml:space="preserve">. </w:t>
      </w:r>
    </w:p>
    <w:p w:rsidR="00163CF2" w:rsidRPr="00EA61F1" w:rsidRDefault="00163CF2" w:rsidP="00163CF2">
      <w:pPr>
        <w:rPr>
          <w:sz w:val="22"/>
        </w:rPr>
      </w:pPr>
    </w:p>
    <w:p w:rsidR="003A7101" w:rsidRPr="00EA61F1" w:rsidRDefault="0049146C" w:rsidP="00163CF2">
      <w:pPr>
        <w:rPr>
          <w:sz w:val="22"/>
        </w:rPr>
      </w:pPr>
      <w:r w:rsidRPr="00EA61F1">
        <w:rPr>
          <w:sz w:val="22"/>
        </w:rPr>
        <w:t xml:space="preserve">Debido a que </w:t>
      </w:r>
      <w:r w:rsidRPr="00EA61F1">
        <w:rPr>
          <w:b/>
          <w:sz w:val="22"/>
        </w:rPr>
        <w:t>E</w:t>
      </w:r>
      <w:r w:rsidR="00163CF2" w:rsidRPr="00EA61F1">
        <w:rPr>
          <w:b/>
          <w:sz w:val="22"/>
        </w:rPr>
        <w:t>l núcleo rojo se encuentra íntimamente vinculado al cerebelo</w:t>
      </w:r>
      <w:r w:rsidR="00163CF2" w:rsidRPr="00EA61F1">
        <w:rPr>
          <w:sz w:val="22"/>
        </w:rPr>
        <w:t xml:space="preserve"> y este último desempeña una </w:t>
      </w:r>
      <w:r w:rsidR="00163CF2" w:rsidRPr="00EA61F1">
        <w:rPr>
          <w:b/>
          <w:sz w:val="22"/>
        </w:rPr>
        <w:t>función en el comienzo rápido de la contracción muscular</w:t>
      </w:r>
      <w:r w:rsidR="00163CF2" w:rsidRPr="00EA61F1">
        <w:rPr>
          <w:sz w:val="22"/>
        </w:rPr>
        <w:t>.</w:t>
      </w:r>
    </w:p>
    <w:p w:rsidR="003A7101" w:rsidRPr="00EA61F1" w:rsidRDefault="003A7101" w:rsidP="00F207B8">
      <w:pPr>
        <w:rPr>
          <w:sz w:val="22"/>
        </w:rPr>
      </w:pPr>
    </w:p>
    <w:p w:rsidR="004C579D" w:rsidRPr="0047321E" w:rsidRDefault="004C579D" w:rsidP="0047321E">
      <w:pPr>
        <w:pStyle w:val="Ttulo3"/>
      </w:pPr>
      <w:r w:rsidRPr="0047321E">
        <w:t>La retroalimentación somatosensitiva</w:t>
      </w:r>
      <w:r w:rsidR="00BE2F30" w:rsidRPr="0047321E">
        <w:t xml:space="preserve"> </w:t>
      </w:r>
      <w:r w:rsidRPr="0047321E">
        <w:t>de la corteza motora ayuda a controlar</w:t>
      </w:r>
      <w:r w:rsidR="00BE2F30" w:rsidRPr="0047321E">
        <w:t xml:space="preserve"> </w:t>
      </w:r>
      <w:r w:rsidRPr="0047321E">
        <w:t>la precisión de la contracción muscular</w:t>
      </w:r>
    </w:p>
    <w:p w:rsidR="00BE2F30" w:rsidRPr="00EA61F1" w:rsidRDefault="00742CE2" w:rsidP="001D5790">
      <w:pPr>
        <w:pStyle w:val="Prrafodelista"/>
        <w:numPr>
          <w:ilvl w:val="0"/>
          <w:numId w:val="30"/>
        </w:numPr>
        <w:rPr>
          <w:sz w:val="22"/>
        </w:rPr>
      </w:pPr>
      <w:r w:rsidRPr="00EA61F1">
        <w:rPr>
          <w:sz w:val="22"/>
        </w:rPr>
        <w:t>Cuando impulsos nerviosos provocan</w:t>
      </w:r>
      <w:r w:rsidR="004C579D" w:rsidRPr="00EA61F1">
        <w:rPr>
          <w:sz w:val="22"/>
        </w:rPr>
        <w:t xml:space="preserve"> contracción de un músculo, vuelven unas </w:t>
      </w:r>
      <w:r w:rsidR="004C579D" w:rsidRPr="00EA61F1">
        <w:rPr>
          <w:b/>
          <w:sz w:val="22"/>
        </w:rPr>
        <w:t>señales</w:t>
      </w:r>
      <w:r w:rsidR="00BE2F30" w:rsidRPr="00EA61F1">
        <w:rPr>
          <w:b/>
          <w:sz w:val="22"/>
        </w:rPr>
        <w:t xml:space="preserve"> </w:t>
      </w:r>
      <w:r w:rsidR="004C579D" w:rsidRPr="00EA61F1">
        <w:rPr>
          <w:b/>
          <w:sz w:val="22"/>
        </w:rPr>
        <w:t>somatosensitivas</w:t>
      </w:r>
      <w:r w:rsidR="004C579D" w:rsidRPr="00EA61F1">
        <w:rPr>
          <w:sz w:val="22"/>
        </w:rPr>
        <w:t xml:space="preserve"> siguiendo el mismo camino desde la región</w:t>
      </w:r>
      <w:r w:rsidR="00BE2F30" w:rsidRPr="00EA61F1">
        <w:rPr>
          <w:sz w:val="22"/>
        </w:rPr>
        <w:t xml:space="preserve"> </w:t>
      </w:r>
      <w:r w:rsidR="004C579D" w:rsidRPr="00EA61F1">
        <w:rPr>
          <w:sz w:val="22"/>
        </w:rPr>
        <w:t>activada del cuerpo hasta las neuronas de la corteza</w:t>
      </w:r>
      <w:r w:rsidR="00BE2F30" w:rsidRPr="00EA61F1">
        <w:rPr>
          <w:sz w:val="22"/>
        </w:rPr>
        <w:t xml:space="preserve"> </w:t>
      </w:r>
      <w:r w:rsidR="004C579D" w:rsidRPr="00EA61F1">
        <w:rPr>
          <w:sz w:val="22"/>
        </w:rPr>
        <w:t xml:space="preserve">motora </w:t>
      </w:r>
      <w:r w:rsidRPr="00EA61F1">
        <w:rPr>
          <w:sz w:val="22"/>
        </w:rPr>
        <w:t>iniciales</w:t>
      </w:r>
      <w:r w:rsidR="004C579D" w:rsidRPr="00EA61F1">
        <w:rPr>
          <w:sz w:val="22"/>
        </w:rPr>
        <w:t xml:space="preserve">. </w:t>
      </w:r>
    </w:p>
    <w:p w:rsidR="00BE2F30" w:rsidRPr="00EA61F1" w:rsidRDefault="00BE2F30" w:rsidP="004C579D">
      <w:pPr>
        <w:rPr>
          <w:sz w:val="22"/>
        </w:rPr>
      </w:pPr>
    </w:p>
    <w:p w:rsidR="00BE2F30" w:rsidRPr="00EA61F1" w:rsidRDefault="004C579D" w:rsidP="004C579D">
      <w:pPr>
        <w:rPr>
          <w:sz w:val="22"/>
        </w:rPr>
      </w:pPr>
      <w:r w:rsidRPr="00EA61F1">
        <w:rPr>
          <w:sz w:val="22"/>
        </w:rPr>
        <w:t>La mayor</w:t>
      </w:r>
      <w:r w:rsidR="00BE2F30" w:rsidRPr="00EA61F1">
        <w:rPr>
          <w:sz w:val="22"/>
        </w:rPr>
        <w:t xml:space="preserve"> </w:t>
      </w:r>
      <w:r w:rsidRPr="00EA61F1">
        <w:rPr>
          <w:sz w:val="22"/>
        </w:rPr>
        <w:t xml:space="preserve">parte de estas señales somatosensitivas nacen en: </w:t>
      </w:r>
    </w:p>
    <w:p w:rsidR="00BE2F30" w:rsidRPr="00EA61F1" w:rsidRDefault="004C579D" w:rsidP="001D5790">
      <w:pPr>
        <w:pStyle w:val="Prrafodelista"/>
        <w:numPr>
          <w:ilvl w:val="1"/>
          <w:numId w:val="15"/>
        </w:numPr>
        <w:rPr>
          <w:b/>
          <w:sz w:val="22"/>
        </w:rPr>
      </w:pPr>
      <w:r w:rsidRPr="00EA61F1">
        <w:rPr>
          <w:b/>
          <w:sz w:val="22"/>
        </w:rPr>
        <w:t>los husos</w:t>
      </w:r>
      <w:r w:rsidR="00BE2F30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 xml:space="preserve">musculares; </w:t>
      </w:r>
    </w:p>
    <w:p w:rsidR="004C579D" w:rsidRPr="00EA61F1" w:rsidRDefault="004C579D" w:rsidP="001D5790">
      <w:pPr>
        <w:pStyle w:val="Prrafodelista"/>
        <w:numPr>
          <w:ilvl w:val="1"/>
          <w:numId w:val="15"/>
        </w:numPr>
        <w:rPr>
          <w:b/>
          <w:sz w:val="22"/>
        </w:rPr>
      </w:pPr>
      <w:r w:rsidRPr="00EA61F1">
        <w:rPr>
          <w:b/>
          <w:sz w:val="22"/>
        </w:rPr>
        <w:t>los órganos tendinosos</w:t>
      </w:r>
      <w:r w:rsidR="00742CE2" w:rsidRPr="00EA61F1">
        <w:rPr>
          <w:b/>
          <w:sz w:val="22"/>
        </w:rPr>
        <w:t xml:space="preserve"> de Golgi</w:t>
      </w:r>
      <w:r w:rsidRPr="00EA61F1">
        <w:rPr>
          <w:b/>
          <w:sz w:val="22"/>
        </w:rPr>
        <w:t>,</w:t>
      </w:r>
    </w:p>
    <w:p w:rsidR="004C579D" w:rsidRPr="00EA61F1" w:rsidRDefault="004C579D" w:rsidP="001D5790">
      <w:pPr>
        <w:pStyle w:val="Prrafodelista"/>
        <w:numPr>
          <w:ilvl w:val="1"/>
          <w:numId w:val="15"/>
        </w:numPr>
        <w:rPr>
          <w:b/>
          <w:sz w:val="22"/>
        </w:rPr>
      </w:pPr>
      <w:r w:rsidRPr="00EA61F1">
        <w:rPr>
          <w:b/>
          <w:sz w:val="22"/>
        </w:rPr>
        <w:t>los receptores táctiles de la piel que cubre a los músculos.</w:t>
      </w:r>
    </w:p>
    <w:p w:rsidR="00BE2F30" w:rsidRPr="00EA61F1" w:rsidRDefault="00BE2F30" w:rsidP="004C579D">
      <w:pPr>
        <w:rPr>
          <w:sz w:val="22"/>
        </w:rPr>
      </w:pPr>
    </w:p>
    <w:p w:rsidR="00041283" w:rsidRPr="00EA61F1" w:rsidRDefault="004C579D" w:rsidP="004C579D">
      <w:pPr>
        <w:rPr>
          <w:sz w:val="22"/>
        </w:rPr>
      </w:pPr>
      <w:r w:rsidRPr="00EA61F1">
        <w:rPr>
          <w:sz w:val="22"/>
        </w:rPr>
        <w:t>Estas señales positivas causa</w:t>
      </w:r>
      <w:r w:rsidR="00041283" w:rsidRPr="00EA61F1">
        <w:rPr>
          <w:sz w:val="22"/>
        </w:rPr>
        <w:t>n</w:t>
      </w:r>
      <w:r w:rsidRPr="00EA61F1">
        <w:rPr>
          <w:sz w:val="22"/>
        </w:rPr>
        <w:t xml:space="preserve"> un </w:t>
      </w:r>
      <w:r w:rsidRPr="00EA61F1">
        <w:rPr>
          <w:b/>
          <w:sz w:val="22"/>
        </w:rPr>
        <w:t>refuerzo de la</w:t>
      </w:r>
      <w:r w:rsidR="00BE2F30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contracción muscular por retroalimentación positiva</w:t>
      </w:r>
      <w:r w:rsidRPr="00EA61F1">
        <w:rPr>
          <w:sz w:val="22"/>
        </w:rPr>
        <w:t xml:space="preserve"> por los</w:t>
      </w:r>
      <w:r w:rsidR="00BE2F30" w:rsidRPr="00EA61F1">
        <w:rPr>
          <w:sz w:val="22"/>
        </w:rPr>
        <w:t xml:space="preserve"> </w:t>
      </w:r>
      <w:r w:rsidRPr="00EA61F1">
        <w:rPr>
          <w:sz w:val="22"/>
        </w:rPr>
        <w:t xml:space="preserve">siguientes mecanismos. </w:t>
      </w:r>
    </w:p>
    <w:p w:rsidR="00041283" w:rsidRPr="00EA61F1" w:rsidRDefault="00041283" w:rsidP="004C579D">
      <w:pPr>
        <w:rPr>
          <w:sz w:val="22"/>
        </w:rPr>
      </w:pPr>
    </w:p>
    <w:p w:rsidR="00041283" w:rsidRPr="00EA61F1" w:rsidRDefault="00041283" w:rsidP="001D5790">
      <w:pPr>
        <w:pStyle w:val="Prrafodelista"/>
        <w:numPr>
          <w:ilvl w:val="0"/>
          <w:numId w:val="29"/>
        </w:numPr>
        <w:rPr>
          <w:sz w:val="22"/>
        </w:rPr>
      </w:pPr>
      <w:r w:rsidRPr="00EA61F1">
        <w:rPr>
          <w:b/>
          <w:sz w:val="22"/>
        </w:rPr>
        <w:t>H</w:t>
      </w:r>
      <w:r w:rsidR="004C579D" w:rsidRPr="00EA61F1">
        <w:rPr>
          <w:b/>
          <w:sz w:val="22"/>
        </w:rPr>
        <w:t>usos musculares</w:t>
      </w:r>
      <w:r w:rsidR="004C579D" w:rsidRPr="00EA61F1">
        <w:rPr>
          <w:sz w:val="22"/>
        </w:rPr>
        <w:t>, si</w:t>
      </w:r>
      <w:r w:rsidR="00BE2F30" w:rsidRPr="00EA61F1">
        <w:rPr>
          <w:sz w:val="22"/>
        </w:rPr>
        <w:t xml:space="preserve"> </w:t>
      </w:r>
      <w:r w:rsidR="004C579D" w:rsidRPr="00EA61F1">
        <w:rPr>
          <w:sz w:val="22"/>
        </w:rPr>
        <w:t xml:space="preserve">sus fibras musculares </w:t>
      </w:r>
      <w:r w:rsidR="004C579D" w:rsidRPr="00EA61F1">
        <w:rPr>
          <w:b/>
          <w:sz w:val="22"/>
        </w:rPr>
        <w:t>fusimotoras</w:t>
      </w:r>
      <w:r w:rsidR="004C579D" w:rsidRPr="00EA61F1">
        <w:rPr>
          <w:sz w:val="22"/>
        </w:rPr>
        <w:t xml:space="preserve"> se contraen más que las fibras</w:t>
      </w:r>
      <w:r w:rsidR="00BE2F30" w:rsidRPr="00EA61F1">
        <w:rPr>
          <w:sz w:val="22"/>
        </w:rPr>
        <w:t xml:space="preserve"> </w:t>
      </w:r>
      <w:r w:rsidR="004C579D" w:rsidRPr="00EA61F1">
        <w:rPr>
          <w:sz w:val="22"/>
        </w:rPr>
        <w:t>musculares esqueléticas grandes, las</w:t>
      </w:r>
      <w:r w:rsidR="004C579D" w:rsidRPr="00EA61F1">
        <w:rPr>
          <w:b/>
          <w:sz w:val="22"/>
        </w:rPr>
        <w:t xml:space="preserve"> porciones centrales </w:t>
      </w:r>
      <w:r w:rsidR="004C579D" w:rsidRPr="00EA61F1">
        <w:rPr>
          <w:sz w:val="22"/>
        </w:rPr>
        <w:t>quedan</w:t>
      </w:r>
      <w:r w:rsidR="00BE2F30" w:rsidRPr="00EA61F1">
        <w:rPr>
          <w:b/>
          <w:sz w:val="22"/>
        </w:rPr>
        <w:t xml:space="preserve"> </w:t>
      </w:r>
      <w:r w:rsidR="004C579D" w:rsidRPr="00EA61F1">
        <w:rPr>
          <w:b/>
          <w:sz w:val="22"/>
        </w:rPr>
        <w:t xml:space="preserve">estiradas </w:t>
      </w:r>
      <w:r w:rsidR="004C579D" w:rsidRPr="00EA61F1">
        <w:rPr>
          <w:sz w:val="22"/>
        </w:rPr>
        <w:t>y</w:t>
      </w:r>
      <w:r w:rsidR="004C579D" w:rsidRPr="00EA61F1">
        <w:rPr>
          <w:b/>
          <w:sz w:val="22"/>
        </w:rPr>
        <w:t xml:space="preserve"> excitadas</w:t>
      </w:r>
      <w:r w:rsidR="004C579D" w:rsidRPr="00EA61F1">
        <w:rPr>
          <w:sz w:val="22"/>
        </w:rPr>
        <w:t xml:space="preserve">. </w:t>
      </w:r>
      <w:r w:rsidRPr="00EA61F1">
        <w:rPr>
          <w:sz w:val="22"/>
        </w:rPr>
        <w:t>L</w:t>
      </w:r>
      <w:r w:rsidR="004C579D" w:rsidRPr="00EA61F1">
        <w:rPr>
          <w:sz w:val="22"/>
        </w:rPr>
        <w:t>as señales</w:t>
      </w:r>
      <w:r w:rsidR="00BE2F30" w:rsidRPr="00EA61F1">
        <w:rPr>
          <w:sz w:val="22"/>
        </w:rPr>
        <w:t xml:space="preserve"> </w:t>
      </w:r>
      <w:r w:rsidR="004C579D" w:rsidRPr="00EA61F1">
        <w:rPr>
          <w:sz w:val="22"/>
        </w:rPr>
        <w:t xml:space="preserve">regresan con rapidez </w:t>
      </w:r>
      <w:r w:rsidR="004C579D" w:rsidRPr="00EA61F1">
        <w:rPr>
          <w:b/>
          <w:sz w:val="22"/>
        </w:rPr>
        <w:t>a las células piramidales</w:t>
      </w:r>
      <w:r w:rsidR="00BE2F30" w:rsidRPr="00EA61F1">
        <w:rPr>
          <w:b/>
          <w:sz w:val="22"/>
        </w:rPr>
        <w:t xml:space="preserve"> </w:t>
      </w:r>
      <w:r w:rsidR="004C579D" w:rsidRPr="00EA61F1">
        <w:rPr>
          <w:b/>
          <w:sz w:val="22"/>
        </w:rPr>
        <w:t>de la corteza motora</w:t>
      </w:r>
      <w:r w:rsidR="005C5B53" w:rsidRPr="00EA61F1">
        <w:rPr>
          <w:sz w:val="22"/>
        </w:rPr>
        <w:t xml:space="preserve"> para avisarle </w:t>
      </w:r>
      <w:r w:rsidR="004C579D" w:rsidRPr="00EA61F1">
        <w:rPr>
          <w:sz w:val="22"/>
        </w:rPr>
        <w:t>que la contracción de las</w:t>
      </w:r>
      <w:r w:rsidR="00BE2F30" w:rsidRPr="00EA61F1">
        <w:rPr>
          <w:sz w:val="22"/>
        </w:rPr>
        <w:t xml:space="preserve"> </w:t>
      </w:r>
      <w:r w:rsidR="004C579D" w:rsidRPr="00EA61F1">
        <w:rPr>
          <w:sz w:val="22"/>
        </w:rPr>
        <w:t>fibras musculares grandes no ha sido suficiente</w:t>
      </w:r>
      <w:r w:rsidR="001954CA" w:rsidRPr="00EA61F1">
        <w:rPr>
          <w:sz w:val="22"/>
        </w:rPr>
        <w:t xml:space="preserve"> y éstas excitan más el músculo</w:t>
      </w:r>
      <w:r w:rsidR="004C579D" w:rsidRPr="00EA61F1">
        <w:rPr>
          <w:sz w:val="22"/>
        </w:rPr>
        <w:t xml:space="preserve">. </w:t>
      </w:r>
    </w:p>
    <w:p w:rsidR="00041283" w:rsidRPr="00EA61F1" w:rsidRDefault="00041283" w:rsidP="004C579D">
      <w:pPr>
        <w:rPr>
          <w:sz w:val="22"/>
        </w:rPr>
      </w:pPr>
    </w:p>
    <w:p w:rsidR="003A7101" w:rsidRPr="00EA61F1" w:rsidRDefault="001954CA" w:rsidP="001D5790">
      <w:pPr>
        <w:pStyle w:val="Prrafodelista"/>
        <w:numPr>
          <w:ilvl w:val="0"/>
          <w:numId w:val="29"/>
        </w:numPr>
        <w:rPr>
          <w:sz w:val="22"/>
        </w:rPr>
      </w:pPr>
      <w:r w:rsidRPr="00EA61F1">
        <w:rPr>
          <w:b/>
          <w:sz w:val="22"/>
        </w:rPr>
        <w:t>R</w:t>
      </w:r>
      <w:r w:rsidR="004C579D" w:rsidRPr="00EA61F1">
        <w:rPr>
          <w:b/>
          <w:sz w:val="22"/>
        </w:rPr>
        <w:t>eceptores táctiles</w:t>
      </w:r>
      <w:r w:rsidR="004C579D" w:rsidRPr="00EA61F1">
        <w:rPr>
          <w:sz w:val="22"/>
        </w:rPr>
        <w:t>, si la contracción muscular provoca</w:t>
      </w:r>
      <w:r w:rsidR="00BE2F30" w:rsidRPr="00EA61F1">
        <w:rPr>
          <w:sz w:val="22"/>
        </w:rPr>
        <w:t xml:space="preserve"> </w:t>
      </w:r>
      <w:r w:rsidR="004C579D" w:rsidRPr="00EA61F1">
        <w:rPr>
          <w:sz w:val="22"/>
        </w:rPr>
        <w:t>la compresión de la piel contra un objeto, las</w:t>
      </w:r>
      <w:r w:rsidR="00BE2F30" w:rsidRPr="00EA61F1">
        <w:rPr>
          <w:sz w:val="22"/>
        </w:rPr>
        <w:t xml:space="preserve"> </w:t>
      </w:r>
      <w:r w:rsidR="004C579D" w:rsidRPr="00EA61F1">
        <w:rPr>
          <w:sz w:val="22"/>
        </w:rPr>
        <w:t>señales derivadas de los receptores cutáneos pueden generar una mayor excitación de los músculos y, aumentar la firmeza con la que se aprieta la mano.</w:t>
      </w:r>
    </w:p>
    <w:p w:rsidR="003A7101" w:rsidRPr="00EA61F1" w:rsidRDefault="003A7101" w:rsidP="00F207B8">
      <w:pPr>
        <w:rPr>
          <w:sz w:val="22"/>
        </w:rPr>
      </w:pPr>
    </w:p>
    <w:p w:rsidR="00976BA7" w:rsidRPr="00EA61F1" w:rsidRDefault="00976BA7" w:rsidP="00976BA7">
      <w:pPr>
        <w:pStyle w:val="Ttulo2"/>
      </w:pPr>
      <w:r w:rsidRPr="00EA61F1">
        <w:t>Estimulación de las motoneuronas medulares</w:t>
      </w:r>
    </w:p>
    <w:p w:rsidR="00976BA7" w:rsidRPr="00EA61F1" w:rsidRDefault="00976BA7" w:rsidP="001D5790">
      <w:pPr>
        <w:pStyle w:val="Prrafodelista"/>
        <w:numPr>
          <w:ilvl w:val="0"/>
          <w:numId w:val="31"/>
        </w:numPr>
        <w:rPr>
          <w:sz w:val="22"/>
        </w:rPr>
      </w:pPr>
      <w:r w:rsidRPr="00EA61F1">
        <w:rPr>
          <w:b/>
          <w:noProof/>
          <w:sz w:val="22"/>
          <w:lang w:val="es-GT" w:eastAsia="es-GT"/>
        </w:rPr>
        <w:drawing>
          <wp:anchor distT="0" distB="0" distL="114300" distR="114300" simplePos="0" relativeHeight="251663360" behindDoc="0" locked="0" layoutInCell="1" allowOverlap="1" wp14:anchorId="33480DAD" wp14:editId="6E416FCD">
            <wp:simplePos x="0" y="0"/>
            <wp:positionH relativeFrom="column">
              <wp:posOffset>4124325</wp:posOffset>
            </wp:positionH>
            <wp:positionV relativeFrom="paragraph">
              <wp:posOffset>10795</wp:posOffset>
            </wp:positionV>
            <wp:extent cx="3162300" cy="2638425"/>
            <wp:effectExtent l="0" t="0" r="0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2300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1F1">
        <w:rPr>
          <w:b/>
          <w:sz w:val="22"/>
        </w:rPr>
        <w:t>múltiples fascículos de control sensitivomotor y motor</w:t>
      </w:r>
      <w:r w:rsidRPr="00EA61F1">
        <w:rPr>
          <w:sz w:val="22"/>
        </w:rPr>
        <w:t xml:space="preserve"> que penetran en el segmento medular </w:t>
      </w:r>
    </w:p>
    <w:p w:rsidR="00976BA7" w:rsidRPr="00EA61F1" w:rsidRDefault="00976BA7" w:rsidP="001D5790">
      <w:pPr>
        <w:pStyle w:val="Prrafodelista"/>
        <w:numPr>
          <w:ilvl w:val="0"/>
          <w:numId w:val="31"/>
        </w:numPr>
        <w:rPr>
          <w:sz w:val="22"/>
        </w:rPr>
      </w:pPr>
      <w:r w:rsidRPr="00EA61F1">
        <w:rPr>
          <w:b/>
          <w:sz w:val="22"/>
        </w:rPr>
        <w:t>una motoneurona anterior</w:t>
      </w:r>
      <w:r w:rsidRPr="00EA61F1">
        <w:rPr>
          <w:sz w:val="22"/>
        </w:rPr>
        <w:t xml:space="preserve"> representativa en el centro de la sustancia gris del asta anterior.</w:t>
      </w:r>
    </w:p>
    <w:p w:rsidR="00976BA7" w:rsidRPr="00EA61F1" w:rsidRDefault="00976BA7" w:rsidP="00976BA7">
      <w:pPr>
        <w:rPr>
          <w:sz w:val="22"/>
        </w:rPr>
      </w:pPr>
    </w:p>
    <w:p w:rsidR="00976BA7" w:rsidRPr="00EA61F1" w:rsidRDefault="00976BA7" w:rsidP="001D5790">
      <w:pPr>
        <w:pStyle w:val="Prrafodelista"/>
        <w:numPr>
          <w:ilvl w:val="0"/>
          <w:numId w:val="32"/>
        </w:numPr>
        <w:rPr>
          <w:sz w:val="22"/>
        </w:rPr>
      </w:pPr>
      <w:r w:rsidRPr="00EA61F1">
        <w:rPr>
          <w:b/>
          <w:sz w:val="22"/>
        </w:rPr>
        <w:t>Los fascículos corticoespinal y rubroespinal</w:t>
      </w:r>
      <w:r w:rsidRPr="00EA61F1">
        <w:rPr>
          <w:sz w:val="22"/>
        </w:rPr>
        <w:t xml:space="preserve"> ocupan las porciones dorsales de las columnas blancas laterales.</w:t>
      </w:r>
    </w:p>
    <w:p w:rsidR="00976BA7" w:rsidRPr="00EA61F1" w:rsidRDefault="00976BA7" w:rsidP="001D5790">
      <w:pPr>
        <w:pStyle w:val="Prrafodelista"/>
        <w:numPr>
          <w:ilvl w:val="0"/>
          <w:numId w:val="32"/>
        </w:numPr>
        <w:rPr>
          <w:sz w:val="22"/>
        </w:rPr>
      </w:pPr>
      <w:r w:rsidRPr="00EA61F1">
        <w:rPr>
          <w:sz w:val="22"/>
        </w:rPr>
        <w:t>Sus fibras terminan en las interneuronas de la región intermedia de la sustancia gris medular.</w:t>
      </w:r>
    </w:p>
    <w:p w:rsidR="00976BA7" w:rsidRPr="00EA61F1" w:rsidRDefault="00976BA7" w:rsidP="00976BA7">
      <w:pPr>
        <w:rPr>
          <w:sz w:val="22"/>
        </w:rPr>
      </w:pPr>
    </w:p>
    <w:p w:rsidR="00976BA7" w:rsidRPr="00CA7E02" w:rsidRDefault="00976BA7" w:rsidP="00EE79AF">
      <w:pPr>
        <w:pStyle w:val="Prrafodelista"/>
        <w:numPr>
          <w:ilvl w:val="0"/>
          <w:numId w:val="64"/>
        </w:numPr>
        <w:rPr>
          <w:sz w:val="22"/>
        </w:rPr>
      </w:pPr>
      <w:r w:rsidRPr="00CA7E02">
        <w:rPr>
          <w:b/>
          <w:sz w:val="22"/>
        </w:rPr>
        <w:t>En la intumescencia cervical de la médula</w:t>
      </w:r>
      <w:r w:rsidRPr="00CA7E02">
        <w:rPr>
          <w:sz w:val="22"/>
        </w:rPr>
        <w:t xml:space="preserve"> donde están representados las manos y los dedos, una gran cantidad de fibras corticoespinales y rubroespinales también acaban directamente sobre las motoneuronas anteriores, lo que supone una vía directa desde el encéfalo para activar la contracción muscular. </w:t>
      </w:r>
    </w:p>
    <w:p w:rsidR="00976BA7" w:rsidRPr="00EA61F1" w:rsidRDefault="00976BA7" w:rsidP="00976BA7">
      <w:pPr>
        <w:rPr>
          <w:sz w:val="22"/>
        </w:rPr>
      </w:pPr>
    </w:p>
    <w:p w:rsidR="00F7214A" w:rsidRPr="00EA61F1" w:rsidRDefault="00F7214A" w:rsidP="00F7214A">
      <w:pPr>
        <w:pStyle w:val="Ttulo2"/>
      </w:pPr>
      <w:r w:rsidRPr="00EA61F1">
        <w:t xml:space="preserve">Patrones de movimiento producidos por los centros de la médula espinal. </w:t>
      </w:r>
    </w:p>
    <w:p w:rsidR="00603135" w:rsidRPr="00EA61F1" w:rsidRDefault="00603135" w:rsidP="001D5790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61F1">
        <w:rPr>
          <w:b/>
          <w:sz w:val="22"/>
        </w:rPr>
        <w:t>E</w:t>
      </w:r>
      <w:r w:rsidR="00F7214A" w:rsidRPr="00EA61F1">
        <w:rPr>
          <w:b/>
          <w:sz w:val="22"/>
        </w:rPr>
        <w:t>l reflejo miotático</w:t>
      </w:r>
      <w:r w:rsidR="00F7214A" w:rsidRPr="00EA61F1">
        <w:rPr>
          <w:sz w:val="22"/>
        </w:rPr>
        <w:t>, sirve para amortiguar cualquier oscilación de las actividades</w:t>
      </w:r>
      <w:r w:rsidRPr="00EA61F1">
        <w:rPr>
          <w:sz w:val="22"/>
        </w:rPr>
        <w:t xml:space="preserve"> </w:t>
      </w:r>
      <w:r w:rsidR="00F7214A" w:rsidRPr="00EA61F1">
        <w:rPr>
          <w:sz w:val="22"/>
        </w:rPr>
        <w:t>motoras puestas en marcha por el encéfalo</w:t>
      </w:r>
      <w:r w:rsidRPr="00EA61F1">
        <w:rPr>
          <w:sz w:val="22"/>
        </w:rPr>
        <w:t>.</w:t>
      </w:r>
      <w:r w:rsidR="00F7214A" w:rsidRPr="00EA61F1">
        <w:rPr>
          <w:sz w:val="22"/>
        </w:rPr>
        <w:t xml:space="preserve"> </w:t>
      </w:r>
    </w:p>
    <w:p w:rsidR="00F7214A" w:rsidRPr="00EA61F1" w:rsidRDefault="00603135" w:rsidP="001D5790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61F1">
        <w:rPr>
          <w:b/>
          <w:sz w:val="22"/>
        </w:rPr>
        <w:t>Estimulación refleja «de servoasistencia»</w:t>
      </w:r>
      <w:r w:rsidRPr="00EA61F1">
        <w:rPr>
          <w:sz w:val="22"/>
        </w:rPr>
        <w:t xml:space="preserve"> </w:t>
      </w:r>
      <w:r w:rsidR="00F7214A" w:rsidRPr="00EA61F1">
        <w:rPr>
          <w:sz w:val="22"/>
        </w:rPr>
        <w:t>cuando las fibras</w:t>
      </w:r>
      <w:r w:rsidRPr="00EA61F1">
        <w:rPr>
          <w:sz w:val="22"/>
        </w:rPr>
        <w:t xml:space="preserve"> </w:t>
      </w:r>
      <w:r w:rsidR="00F7214A" w:rsidRPr="00EA61F1">
        <w:rPr>
          <w:sz w:val="22"/>
        </w:rPr>
        <w:t>intrafusales de los husos se contraen más que las fibras grandes</w:t>
      </w:r>
      <w:r w:rsidRPr="00EA61F1">
        <w:rPr>
          <w:sz w:val="22"/>
        </w:rPr>
        <w:t xml:space="preserve"> </w:t>
      </w:r>
      <w:r w:rsidR="00F7214A" w:rsidRPr="00EA61F1">
        <w:rPr>
          <w:sz w:val="22"/>
        </w:rPr>
        <w:t>del músculo esquelético.</w:t>
      </w:r>
    </w:p>
    <w:p w:rsidR="00603135" w:rsidRPr="00EA61F1" w:rsidRDefault="00603135" w:rsidP="009671ED">
      <w:pPr>
        <w:rPr>
          <w:sz w:val="22"/>
        </w:rPr>
      </w:pPr>
    </w:p>
    <w:p w:rsidR="00F7214A" w:rsidRPr="00EA61F1" w:rsidRDefault="009671ED" w:rsidP="001D5790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61F1">
        <w:rPr>
          <w:sz w:val="22"/>
        </w:rPr>
        <w:t>Cuando</w:t>
      </w:r>
      <w:r w:rsidR="00F7214A" w:rsidRPr="00EA61F1">
        <w:rPr>
          <w:sz w:val="22"/>
        </w:rPr>
        <w:t xml:space="preserve"> una señal excita a un músculo,</w:t>
      </w:r>
      <w:r w:rsidR="00603135" w:rsidRPr="00EA61F1">
        <w:rPr>
          <w:sz w:val="22"/>
        </w:rPr>
        <w:t xml:space="preserve"> </w:t>
      </w:r>
      <w:r w:rsidR="00F7214A" w:rsidRPr="00EA61F1">
        <w:rPr>
          <w:sz w:val="22"/>
        </w:rPr>
        <w:t>suele ser innecesario enviar otra señal inversa para relajar</w:t>
      </w:r>
      <w:r w:rsidR="00603135" w:rsidRPr="00EA61F1">
        <w:rPr>
          <w:sz w:val="22"/>
        </w:rPr>
        <w:t xml:space="preserve"> </w:t>
      </w:r>
      <w:r w:rsidR="00F7214A" w:rsidRPr="00EA61F1">
        <w:rPr>
          <w:sz w:val="22"/>
        </w:rPr>
        <w:t xml:space="preserve">el músculo antagonista al mismo tiempo; </w:t>
      </w:r>
      <w:r w:rsidRPr="00EA61F1">
        <w:rPr>
          <w:sz w:val="22"/>
        </w:rPr>
        <w:t>debido a</w:t>
      </w:r>
      <w:r w:rsidR="00F7214A" w:rsidRPr="00EA61F1">
        <w:rPr>
          <w:sz w:val="22"/>
        </w:rPr>
        <w:t xml:space="preserve">l </w:t>
      </w:r>
      <w:r w:rsidR="00F7214A" w:rsidRPr="00EA61F1">
        <w:rPr>
          <w:b/>
          <w:sz w:val="22"/>
        </w:rPr>
        <w:t>circuito de inervación recíproca</w:t>
      </w:r>
      <w:r w:rsidR="00F7214A" w:rsidRPr="00EA61F1">
        <w:rPr>
          <w:sz w:val="22"/>
        </w:rPr>
        <w:t xml:space="preserve"> presente en la médula para coordinar las</w:t>
      </w:r>
      <w:r w:rsidR="00F7214A" w:rsidRPr="00EA61F1">
        <w:rPr>
          <w:b/>
          <w:sz w:val="22"/>
        </w:rPr>
        <w:t xml:space="preserve"> parejas de músculos antagonistas</w:t>
      </w:r>
      <w:r w:rsidR="00F7214A" w:rsidRPr="00EA61F1">
        <w:rPr>
          <w:sz w:val="22"/>
        </w:rPr>
        <w:t>.</w:t>
      </w:r>
    </w:p>
    <w:p w:rsidR="00603135" w:rsidRPr="00EA61F1" w:rsidRDefault="00603135" w:rsidP="009F4980">
      <w:pPr>
        <w:rPr>
          <w:sz w:val="22"/>
        </w:rPr>
      </w:pPr>
    </w:p>
    <w:p w:rsidR="00603135" w:rsidRPr="00EA61F1" w:rsidRDefault="009F4980" w:rsidP="001D5790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61F1">
        <w:rPr>
          <w:sz w:val="22"/>
        </w:rPr>
        <w:t>R</w:t>
      </w:r>
      <w:r w:rsidR="00F7214A" w:rsidRPr="00EA61F1">
        <w:rPr>
          <w:sz w:val="22"/>
        </w:rPr>
        <w:t>eflejos medulares, como</w:t>
      </w:r>
      <w:r w:rsidR="00603135" w:rsidRPr="00EA61F1">
        <w:rPr>
          <w:sz w:val="22"/>
        </w:rPr>
        <w:t xml:space="preserve"> </w:t>
      </w:r>
      <w:r w:rsidR="00F7214A" w:rsidRPr="00EA61F1">
        <w:rPr>
          <w:sz w:val="22"/>
        </w:rPr>
        <w:t>el de retirada, el de la marcha y la deambulación, el de rascado</w:t>
      </w:r>
      <w:r w:rsidR="00603135" w:rsidRPr="00EA61F1">
        <w:rPr>
          <w:sz w:val="22"/>
        </w:rPr>
        <w:t xml:space="preserve"> </w:t>
      </w:r>
      <w:r w:rsidR="00F7214A" w:rsidRPr="00EA61F1">
        <w:rPr>
          <w:sz w:val="22"/>
        </w:rPr>
        <w:t xml:space="preserve">y los procesos posturales, </w:t>
      </w:r>
      <w:r w:rsidR="00F7214A" w:rsidRPr="00EA61F1">
        <w:rPr>
          <w:b/>
          <w:sz w:val="22"/>
        </w:rPr>
        <w:t>pueden activarse por señales</w:t>
      </w:r>
      <w:r w:rsidR="00603135" w:rsidRPr="00EA61F1">
        <w:rPr>
          <w:b/>
          <w:sz w:val="22"/>
        </w:rPr>
        <w:t xml:space="preserve"> </w:t>
      </w:r>
      <w:r w:rsidR="00F7214A" w:rsidRPr="00EA61F1">
        <w:rPr>
          <w:b/>
          <w:sz w:val="22"/>
        </w:rPr>
        <w:t>«ordenadoras» procedentes del encéfalo</w:t>
      </w:r>
      <w:r w:rsidR="00F7214A" w:rsidRPr="00EA61F1">
        <w:rPr>
          <w:sz w:val="22"/>
        </w:rPr>
        <w:t xml:space="preserve">. </w:t>
      </w:r>
    </w:p>
    <w:p w:rsidR="003A7101" w:rsidRPr="00EA61F1" w:rsidRDefault="009F4980" w:rsidP="001D5790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61F1">
        <w:rPr>
          <w:b/>
          <w:sz w:val="22"/>
        </w:rPr>
        <w:t>S</w:t>
      </w:r>
      <w:r w:rsidR="00F7214A" w:rsidRPr="00EA61F1">
        <w:rPr>
          <w:b/>
          <w:sz w:val="22"/>
        </w:rPr>
        <w:t>eñales ordenadoras</w:t>
      </w:r>
      <w:r w:rsidR="00F7214A" w:rsidRPr="00EA61F1">
        <w:rPr>
          <w:sz w:val="22"/>
        </w:rPr>
        <w:t xml:space="preserve"> tienen la capacidad de poner en</w:t>
      </w:r>
      <w:r w:rsidR="00603135" w:rsidRPr="00EA61F1">
        <w:rPr>
          <w:sz w:val="22"/>
        </w:rPr>
        <w:t xml:space="preserve"> </w:t>
      </w:r>
      <w:r w:rsidR="00F7214A" w:rsidRPr="00EA61F1">
        <w:rPr>
          <w:sz w:val="22"/>
        </w:rPr>
        <w:t>marcha actividades motoras normales, sobre todo</w:t>
      </w:r>
      <w:r w:rsidR="00603135" w:rsidRPr="00EA61F1">
        <w:rPr>
          <w:sz w:val="22"/>
        </w:rPr>
        <w:t xml:space="preserve"> </w:t>
      </w:r>
      <w:r w:rsidR="00F7214A" w:rsidRPr="00EA61F1">
        <w:rPr>
          <w:sz w:val="22"/>
        </w:rPr>
        <w:t>para funciones como caminar y adoptar diferentes actitudes</w:t>
      </w:r>
      <w:r w:rsidR="00603135" w:rsidRPr="00EA61F1">
        <w:rPr>
          <w:sz w:val="22"/>
        </w:rPr>
        <w:t xml:space="preserve"> </w:t>
      </w:r>
      <w:r w:rsidR="00F7214A" w:rsidRPr="00EA61F1">
        <w:rPr>
          <w:sz w:val="22"/>
        </w:rPr>
        <w:t>posturales con el cuerpo.</w:t>
      </w:r>
    </w:p>
    <w:p w:rsidR="00976BA7" w:rsidRPr="00EA61F1" w:rsidRDefault="00976BA7" w:rsidP="009F4980">
      <w:pPr>
        <w:rPr>
          <w:sz w:val="22"/>
        </w:rPr>
      </w:pPr>
    </w:p>
    <w:p w:rsidR="006C0082" w:rsidRPr="00EA61F1" w:rsidRDefault="006C0082" w:rsidP="003A0FCC">
      <w:pPr>
        <w:rPr>
          <w:sz w:val="22"/>
        </w:rPr>
      </w:pPr>
      <w:r w:rsidRPr="00EA61F1">
        <w:rPr>
          <w:rStyle w:val="Ttulo2Car"/>
        </w:rPr>
        <w:t>I</w:t>
      </w:r>
      <w:r w:rsidR="003A0FCC" w:rsidRPr="00EA61F1">
        <w:rPr>
          <w:rStyle w:val="Ttulo2Car"/>
        </w:rPr>
        <w:t>ctus</w:t>
      </w:r>
      <w:r w:rsidR="003A0FCC" w:rsidRPr="00EA61F1">
        <w:rPr>
          <w:sz w:val="22"/>
        </w:rPr>
        <w:t xml:space="preserve"> </w:t>
      </w:r>
    </w:p>
    <w:p w:rsidR="006C0082" w:rsidRPr="00EA61F1" w:rsidRDefault="006C0082" w:rsidP="001D5790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EA61F1">
        <w:rPr>
          <w:sz w:val="22"/>
        </w:rPr>
        <w:t>P</w:t>
      </w:r>
      <w:r w:rsidR="003A0FCC" w:rsidRPr="00EA61F1">
        <w:rPr>
          <w:sz w:val="22"/>
        </w:rPr>
        <w:t>roceso ocasionado</w:t>
      </w:r>
      <w:r w:rsidRPr="00EA61F1">
        <w:rPr>
          <w:sz w:val="22"/>
        </w:rPr>
        <w:t xml:space="preserve"> </w:t>
      </w:r>
      <w:r w:rsidR="003A0FCC" w:rsidRPr="00EA61F1">
        <w:rPr>
          <w:sz w:val="22"/>
        </w:rPr>
        <w:t xml:space="preserve">por la </w:t>
      </w:r>
      <w:r w:rsidR="003A0FCC" w:rsidRPr="00EA61F1">
        <w:rPr>
          <w:b/>
          <w:sz w:val="22"/>
        </w:rPr>
        <w:t>rotura de un vaso sanguíneo</w:t>
      </w:r>
      <w:r w:rsidR="003A0FCC" w:rsidRPr="00EA61F1">
        <w:rPr>
          <w:sz w:val="22"/>
        </w:rPr>
        <w:t xml:space="preserve"> que vierte su contenido</w:t>
      </w:r>
      <w:r w:rsidRPr="00EA61F1">
        <w:rPr>
          <w:sz w:val="22"/>
        </w:rPr>
        <w:t xml:space="preserve"> </w:t>
      </w:r>
      <w:r w:rsidR="003A0FCC" w:rsidRPr="00EA61F1">
        <w:rPr>
          <w:sz w:val="22"/>
        </w:rPr>
        <w:t xml:space="preserve">hacia el encéfalo o por la </w:t>
      </w:r>
      <w:r w:rsidR="003A0FCC" w:rsidRPr="00EA61F1">
        <w:rPr>
          <w:b/>
          <w:sz w:val="22"/>
        </w:rPr>
        <w:t>trombosis de una de las arterias</w:t>
      </w:r>
      <w:r w:rsidR="003A0FCC" w:rsidRPr="00EA61F1">
        <w:rPr>
          <w:sz w:val="22"/>
        </w:rPr>
        <w:t xml:space="preserve"> principales</w:t>
      </w:r>
      <w:r w:rsidRPr="00EA61F1">
        <w:rPr>
          <w:sz w:val="22"/>
        </w:rPr>
        <w:t xml:space="preserve"> </w:t>
      </w:r>
      <w:r w:rsidR="003A0FCC" w:rsidRPr="00EA61F1">
        <w:rPr>
          <w:sz w:val="22"/>
        </w:rPr>
        <w:t xml:space="preserve">que lo irriga. </w:t>
      </w:r>
    </w:p>
    <w:p w:rsidR="006C0082" w:rsidRPr="00EA61F1" w:rsidRDefault="003A0FCC" w:rsidP="001D5790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EA61F1">
        <w:rPr>
          <w:b/>
          <w:sz w:val="22"/>
        </w:rPr>
        <w:t xml:space="preserve">Extirpación de la corteza motora primaria (área </w:t>
      </w:r>
      <w:r w:rsidR="00914437" w:rsidRPr="00EA61F1">
        <w:rPr>
          <w:b/>
          <w:sz w:val="22"/>
        </w:rPr>
        <w:t xml:space="preserve">de células </w:t>
      </w:r>
      <w:r w:rsidRPr="00EA61F1">
        <w:rPr>
          <w:b/>
          <w:sz w:val="22"/>
        </w:rPr>
        <w:t>piramidal</w:t>
      </w:r>
      <w:r w:rsidR="00914437" w:rsidRPr="00EA61F1">
        <w:rPr>
          <w:b/>
          <w:sz w:val="22"/>
        </w:rPr>
        <w:t xml:space="preserve">es de </w:t>
      </w:r>
      <w:r w:rsidR="00CA7E02" w:rsidRPr="00EA61F1">
        <w:rPr>
          <w:b/>
          <w:sz w:val="22"/>
        </w:rPr>
        <w:t>Betz</w:t>
      </w:r>
      <w:r w:rsidRPr="00EA61F1">
        <w:rPr>
          <w:b/>
          <w:sz w:val="22"/>
        </w:rPr>
        <w:t>)</w:t>
      </w:r>
      <w:r w:rsidRPr="00EA61F1">
        <w:rPr>
          <w:sz w:val="22"/>
        </w:rPr>
        <w:t>,</w:t>
      </w:r>
      <w:r w:rsidR="006C0082" w:rsidRPr="00EA61F1">
        <w:rPr>
          <w:sz w:val="22"/>
        </w:rPr>
        <w:t xml:space="preserve"> provoca diversos grados de parálisis en los músculos allí representados.</w:t>
      </w:r>
    </w:p>
    <w:p w:rsidR="0053033A" w:rsidRPr="00EA61F1" w:rsidRDefault="0053033A" w:rsidP="00914437">
      <w:pPr>
        <w:rPr>
          <w:sz w:val="22"/>
        </w:rPr>
      </w:pPr>
    </w:p>
    <w:p w:rsidR="00976BA7" w:rsidRPr="00EA61F1" w:rsidRDefault="006C0082" w:rsidP="001D5790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EA61F1">
        <w:rPr>
          <w:sz w:val="22"/>
        </w:rPr>
        <w:t>Si el núcleo caudado subyacente y las áreas premotora</w:t>
      </w:r>
      <w:r w:rsidR="00E7403C" w:rsidRPr="00EA61F1">
        <w:rPr>
          <w:sz w:val="22"/>
        </w:rPr>
        <w:t xml:space="preserve"> </w:t>
      </w:r>
      <w:r w:rsidRPr="00EA61F1">
        <w:rPr>
          <w:sz w:val="22"/>
        </w:rPr>
        <w:t>y motora suplementaria no están</w:t>
      </w:r>
      <w:r w:rsidR="00E7403C" w:rsidRPr="00EA61F1">
        <w:rPr>
          <w:sz w:val="22"/>
        </w:rPr>
        <w:t xml:space="preserve"> dañados</w:t>
      </w:r>
      <w:r w:rsidRPr="00EA61F1">
        <w:rPr>
          <w:sz w:val="22"/>
        </w:rPr>
        <w:t xml:space="preserve">, </w:t>
      </w:r>
      <w:r w:rsidRPr="00EA61F1">
        <w:rPr>
          <w:b/>
          <w:sz w:val="22"/>
        </w:rPr>
        <w:t>aún pueden</w:t>
      </w:r>
      <w:r w:rsidR="00E7403C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realizarse movimientos posturales toscos y de fijación de</w:t>
      </w:r>
      <w:r w:rsidR="00E7403C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las extremidades</w:t>
      </w:r>
      <w:r w:rsidRPr="00EA61F1">
        <w:rPr>
          <w:sz w:val="22"/>
        </w:rPr>
        <w:t xml:space="preserve">, </w:t>
      </w:r>
      <w:r w:rsidR="00914437" w:rsidRPr="00EA61F1">
        <w:rPr>
          <w:sz w:val="22"/>
        </w:rPr>
        <w:t>Desaparece</w:t>
      </w:r>
      <w:r w:rsidRPr="00EA61F1">
        <w:rPr>
          <w:sz w:val="22"/>
        </w:rPr>
        <w:t xml:space="preserve"> la capacidad</w:t>
      </w:r>
      <w:r w:rsidR="00E7403C" w:rsidRPr="00EA61F1">
        <w:rPr>
          <w:sz w:val="22"/>
        </w:rPr>
        <w:t xml:space="preserve"> </w:t>
      </w:r>
      <w:r w:rsidRPr="00EA61F1">
        <w:rPr>
          <w:sz w:val="22"/>
        </w:rPr>
        <w:t>para controlar los movimientos finos</w:t>
      </w:r>
      <w:r w:rsidR="00914437" w:rsidRPr="00EA61F1">
        <w:rPr>
          <w:sz w:val="22"/>
        </w:rPr>
        <w:t xml:space="preserve"> de mano y dedos</w:t>
      </w:r>
      <w:r w:rsidRPr="00EA61F1">
        <w:rPr>
          <w:sz w:val="22"/>
        </w:rPr>
        <w:t xml:space="preserve">. </w:t>
      </w:r>
    </w:p>
    <w:p w:rsidR="00CA7E02" w:rsidRDefault="00CA7E02" w:rsidP="0053033A">
      <w:pPr>
        <w:rPr>
          <w:b/>
          <w:sz w:val="22"/>
        </w:rPr>
      </w:pPr>
    </w:p>
    <w:p w:rsidR="0085628E" w:rsidRPr="00EA61F1" w:rsidRDefault="0085628E" w:rsidP="0053033A">
      <w:pPr>
        <w:rPr>
          <w:sz w:val="22"/>
        </w:rPr>
      </w:pPr>
      <w:r w:rsidRPr="00EA61F1">
        <w:rPr>
          <w:b/>
          <w:sz w:val="22"/>
        </w:rPr>
        <w:t>Hipotonía</w:t>
      </w:r>
      <w:r w:rsidRPr="00EA61F1">
        <w:rPr>
          <w:sz w:val="22"/>
        </w:rPr>
        <w:t xml:space="preserve"> Pérdida del </w:t>
      </w:r>
      <w:r w:rsidR="0053033A" w:rsidRPr="00EA61F1">
        <w:rPr>
          <w:sz w:val="22"/>
        </w:rPr>
        <w:t xml:space="preserve">efecto estimulador tónico </w:t>
      </w:r>
      <w:r w:rsidR="00DD6682" w:rsidRPr="00EA61F1">
        <w:rPr>
          <w:sz w:val="22"/>
        </w:rPr>
        <w:t>continúo</w:t>
      </w:r>
      <w:r w:rsidRPr="00EA61F1">
        <w:rPr>
          <w:sz w:val="22"/>
        </w:rPr>
        <w:t xml:space="preserve"> de la corteza motora </w:t>
      </w:r>
      <w:r w:rsidR="0053033A" w:rsidRPr="00EA61F1">
        <w:rPr>
          <w:sz w:val="22"/>
        </w:rPr>
        <w:t xml:space="preserve">sobre las motoneuronas de la médula espinal. </w:t>
      </w:r>
    </w:p>
    <w:p w:rsidR="0085628E" w:rsidRPr="00EA61F1" w:rsidRDefault="0085628E" w:rsidP="0053033A">
      <w:pPr>
        <w:rPr>
          <w:sz w:val="22"/>
        </w:rPr>
      </w:pPr>
    </w:p>
    <w:p w:rsidR="00DD6682" w:rsidRPr="00EA61F1" w:rsidRDefault="00DD6682" w:rsidP="0053033A">
      <w:pPr>
        <w:rPr>
          <w:sz w:val="22"/>
        </w:rPr>
      </w:pPr>
      <w:r w:rsidRPr="00EA61F1">
        <w:rPr>
          <w:b/>
          <w:sz w:val="22"/>
        </w:rPr>
        <w:t>Espasticidad</w:t>
      </w:r>
      <w:r w:rsidRPr="00EA61F1">
        <w:rPr>
          <w:sz w:val="22"/>
        </w:rPr>
        <w:t xml:space="preserve"> </w:t>
      </w:r>
      <w:r w:rsidRPr="00EA61F1">
        <w:rPr>
          <w:b/>
          <w:sz w:val="22"/>
        </w:rPr>
        <w:t>Muscular</w:t>
      </w:r>
      <w:r w:rsidRPr="00EA61F1">
        <w:rPr>
          <w:sz w:val="22"/>
        </w:rPr>
        <w:t xml:space="preserve">: </w:t>
      </w:r>
      <w:r w:rsidR="0085628E" w:rsidRPr="00EA61F1">
        <w:rPr>
          <w:sz w:val="22"/>
        </w:rPr>
        <w:t xml:space="preserve">En la lesión de la corteza motora </w:t>
      </w:r>
      <w:r w:rsidR="0053033A" w:rsidRPr="00EA61F1">
        <w:rPr>
          <w:sz w:val="22"/>
        </w:rPr>
        <w:t xml:space="preserve">se produce un </w:t>
      </w:r>
      <w:r w:rsidR="0053033A" w:rsidRPr="00EA61F1">
        <w:rPr>
          <w:b/>
          <w:sz w:val="22"/>
        </w:rPr>
        <w:t>espasmo muscular</w:t>
      </w:r>
      <w:r w:rsidR="0053033A" w:rsidRPr="00EA61F1">
        <w:rPr>
          <w:sz w:val="22"/>
        </w:rPr>
        <w:t xml:space="preserve"> en las regiones afectadas del lado</w:t>
      </w:r>
      <w:r w:rsidR="0085628E" w:rsidRPr="00EA61F1">
        <w:rPr>
          <w:sz w:val="22"/>
        </w:rPr>
        <w:t xml:space="preserve"> </w:t>
      </w:r>
      <w:r w:rsidR="0053033A" w:rsidRPr="00EA61F1">
        <w:rPr>
          <w:sz w:val="22"/>
        </w:rPr>
        <w:t>opuesto del cuerpo.</w:t>
      </w:r>
      <w:r w:rsidR="0085628E" w:rsidRPr="00EA61F1">
        <w:rPr>
          <w:sz w:val="22"/>
        </w:rPr>
        <w:t xml:space="preserve"> </w:t>
      </w:r>
      <w:r w:rsidRPr="00EA61F1">
        <w:rPr>
          <w:sz w:val="22"/>
        </w:rPr>
        <w:t xml:space="preserve">Debido </w:t>
      </w:r>
      <w:r w:rsidR="0053033A" w:rsidRPr="00EA61F1">
        <w:rPr>
          <w:sz w:val="22"/>
        </w:rPr>
        <w:t xml:space="preserve">a la alteración de las </w:t>
      </w:r>
      <w:r w:rsidR="0053033A" w:rsidRPr="00EA61F1">
        <w:rPr>
          <w:b/>
          <w:sz w:val="22"/>
        </w:rPr>
        <w:t>vías</w:t>
      </w:r>
      <w:r w:rsidR="0085628E" w:rsidRPr="00EA61F1">
        <w:rPr>
          <w:b/>
          <w:sz w:val="22"/>
        </w:rPr>
        <w:t xml:space="preserve"> </w:t>
      </w:r>
      <w:r w:rsidR="0053033A" w:rsidRPr="00EA61F1">
        <w:rPr>
          <w:b/>
          <w:sz w:val="22"/>
        </w:rPr>
        <w:t>accesorias</w:t>
      </w:r>
      <w:r w:rsidR="0053033A" w:rsidRPr="00EA61F1">
        <w:rPr>
          <w:sz w:val="22"/>
        </w:rPr>
        <w:t xml:space="preserve"> procedentes de las </w:t>
      </w:r>
      <w:r w:rsidR="0053033A" w:rsidRPr="00EA61F1">
        <w:rPr>
          <w:b/>
          <w:sz w:val="22"/>
        </w:rPr>
        <w:t>porciones no piramidales de la corteza</w:t>
      </w:r>
      <w:r w:rsidR="0085628E" w:rsidRPr="00EA61F1">
        <w:rPr>
          <w:b/>
          <w:sz w:val="22"/>
        </w:rPr>
        <w:t xml:space="preserve"> </w:t>
      </w:r>
      <w:r w:rsidR="0053033A" w:rsidRPr="00EA61F1">
        <w:rPr>
          <w:b/>
          <w:sz w:val="22"/>
        </w:rPr>
        <w:t>motora</w:t>
      </w:r>
      <w:r w:rsidR="0053033A" w:rsidRPr="00EA61F1">
        <w:rPr>
          <w:sz w:val="22"/>
        </w:rPr>
        <w:t xml:space="preserve">. Dichas vías normalmente </w:t>
      </w:r>
      <w:r w:rsidR="0053033A" w:rsidRPr="00EA61F1">
        <w:rPr>
          <w:b/>
          <w:sz w:val="22"/>
        </w:rPr>
        <w:t>inhiben</w:t>
      </w:r>
      <w:r w:rsidR="0053033A" w:rsidRPr="00EA61F1">
        <w:rPr>
          <w:sz w:val="22"/>
        </w:rPr>
        <w:t xml:space="preserve"> los núcleos motores vestibulares</w:t>
      </w:r>
      <w:r w:rsidR="0085628E" w:rsidRPr="00EA61F1">
        <w:rPr>
          <w:sz w:val="22"/>
        </w:rPr>
        <w:t xml:space="preserve"> </w:t>
      </w:r>
      <w:r w:rsidR="0053033A" w:rsidRPr="00EA61F1">
        <w:rPr>
          <w:sz w:val="22"/>
        </w:rPr>
        <w:t xml:space="preserve">y reticulares del tronco del encéfalo. </w:t>
      </w:r>
    </w:p>
    <w:p w:rsidR="00976BA7" w:rsidRPr="00EA61F1" w:rsidRDefault="00976BA7" w:rsidP="00F207B8">
      <w:pPr>
        <w:rPr>
          <w:sz w:val="22"/>
        </w:rPr>
      </w:pPr>
    </w:p>
    <w:p w:rsidR="006F35C3" w:rsidRPr="00EA61F1" w:rsidRDefault="006F35C3" w:rsidP="006F35C3">
      <w:pPr>
        <w:pStyle w:val="Ttulo3"/>
        <w:rPr>
          <w:sz w:val="24"/>
        </w:rPr>
      </w:pPr>
      <w:r w:rsidRPr="00EA61F1">
        <w:rPr>
          <w:sz w:val="24"/>
        </w:rPr>
        <w:t>Función del tronco del encéfalo en el control de la función motora</w:t>
      </w:r>
    </w:p>
    <w:p w:rsidR="00C371C3" w:rsidRPr="00EA61F1" w:rsidRDefault="006F35C3" w:rsidP="001D5790">
      <w:pPr>
        <w:pStyle w:val="Prrafodelista"/>
        <w:numPr>
          <w:ilvl w:val="0"/>
          <w:numId w:val="36"/>
        </w:numPr>
        <w:rPr>
          <w:sz w:val="22"/>
        </w:rPr>
      </w:pPr>
      <w:r w:rsidRPr="00EA61F1">
        <w:rPr>
          <w:sz w:val="22"/>
        </w:rPr>
        <w:t xml:space="preserve">El tronco del encéfalo consta del </w:t>
      </w:r>
      <w:r w:rsidRPr="00EA61F1">
        <w:rPr>
          <w:b/>
          <w:sz w:val="22"/>
        </w:rPr>
        <w:t>bulbo raquídeo, la protuberancia</w:t>
      </w:r>
      <w:r w:rsidR="00BF7C00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 xml:space="preserve">y el </w:t>
      </w:r>
      <w:r w:rsidR="00C371C3" w:rsidRPr="00EA61F1">
        <w:rPr>
          <w:b/>
          <w:sz w:val="22"/>
        </w:rPr>
        <w:t>mesencéfalo</w:t>
      </w:r>
      <w:r w:rsidRPr="00EA61F1">
        <w:rPr>
          <w:sz w:val="22"/>
        </w:rPr>
        <w:t xml:space="preserve">. </w:t>
      </w:r>
    </w:p>
    <w:p w:rsidR="00C371C3" w:rsidRDefault="00C371C3" w:rsidP="001D5790">
      <w:pPr>
        <w:pStyle w:val="Prrafodelista"/>
        <w:numPr>
          <w:ilvl w:val="0"/>
          <w:numId w:val="36"/>
        </w:numPr>
        <w:rPr>
          <w:sz w:val="22"/>
        </w:rPr>
      </w:pPr>
      <w:r w:rsidRPr="00EA61F1">
        <w:rPr>
          <w:sz w:val="22"/>
        </w:rPr>
        <w:t>C</w:t>
      </w:r>
      <w:r w:rsidR="006F35C3" w:rsidRPr="00EA61F1">
        <w:rPr>
          <w:sz w:val="22"/>
        </w:rPr>
        <w:t xml:space="preserve">onstituye una </w:t>
      </w:r>
      <w:r w:rsidR="006F35C3" w:rsidRPr="00EA61F1">
        <w:rPr>
          <w:b/>
          <w:sz w:val="22"/>
        </w:rPr>
        <w:t>prolongación</w:t>
      </w:r>
      <w:r w:rsidR="00BF7C00" w:rsidRPr="00EA61F1">
        <w:rPr>
          <w:b/>
          <w:sz w:val="22"/>
        </w:rPr>
        <w:t xml:space="preserve"> </w:t>
      </w:r>
      <w:r w:rsidR="006F35C3" w:rsidRPr="00EA61F1">
        <w:rPr>
          <w:b/>
          <w:sz w:val="22"/>
        </w:rPr>
        <w:t>de la médula espinal</w:t>
      </w:r>
      <w:r w:rsidR="006F35C3" w:rsidRPr="00EA61F1">
        <w:rPr>
          <w:sz w:val="22"/>
        </w:rPr>
        <w:t xml:space="preserve"> que asciende hacia la cavidad</w:t>
      </w:r>
      <w:r w:rsidR="00BF7C00" w:rsidRPr="00EA61F1">
        <w:rPr>
          <w:sz w:val="22"/>
        </w:rPr>
        <w:t xml:space="preserve"> </w:t>
      </w:r>
      <w:r w:rsidR="006F35C3" w:rsidRPr="00EA61F1">
        <w:rPr>
          <w:sz w:val="22"/>
        </w:rPr>
        <w:t>craneal, porque contiene núcleos sensitivos y motores capaces</w:t>
      </w:r>
      <w:r w:rsidR="00BF7C00" w:rsidRPr="00EA61F1">
        <w:rPr>
          <w:sz w:val="22"/>
        </w:rPr>
        <w:t xml:space="preserve"> </w:t>
      </w:r>
      <w:r w:rsidR="006F35C3" w:rsidRPr="00EA61F1">
        <w:rPr>
          <w:sz w:val="22"/>
        </w:rPr>
        <w:t xml:space="preserve">de cumplir funciones </w:t>
      </w:r>
      <w:r w:rsidRPr="00EA61F1">
        <w:rPr>
          <w:sz w:val="22"/>
        </w:rPr>
        <w:t>iguales a las de la médula.</w:t>
      </w:r>
    </w:p>
    <w:p w:rsidR="00CA05A4" w:rsidRPr="00EA61F1" w:rsidRDefault="00CA05A4" w:rsidP="00CA05A4">
      <w:pPr>
        <w:pStyle w:val="Prrafodelista"/>
        <w:ind w:left="360"/>
        <w:rPr>
          <w:sz w:val="22"/>
        </w:rPr>
      </w:pPr>
    </w:p>
    <w:p w:rsidR="006F35C3" w:rsidRPr="00EA61F1" w:rsidRDefault="00C371C3" w:rsidP="001D5790">
      <w:pPr>
        <w:pStyle w:val="Prrafodelista"/>
        <w:numPr>
          <w:ilvl w:val="0"/>
          <w:numId w:val="36"/>
        </w:numPr>
        <w:rPr>
          <w:sz w:val="22"/>
        </w:rPr>
      </w:pPr>
      <w:r w:rsidRPr="00EA61F1">
        <w:rPr>
          <w:sz w:val="22"/>
        </w:rPr>
        <w:t>E</w:t>
      </w:r>
      <w:r w:rsidR="006F35C3" w:rsidRPr="00EA61F1">
        <w:rPr>
          <w:sz w:val="22"/>
        </w:rPr>
        <w:t>l</w:t>
      </w:r>
      <w:r w:rsidR="00BF7C00" w:rsidRPr="00EA61F1">
        <w:rPr>
          <w:sz w:val="22"/>
        </w:rPr>
        <w:t xml:space="preserve"> </w:t>
      </w:r>
      <w:r w:rsidR="006F35C3" w:rsidRPr="00EA61F1">
        <w:rPr>
          <w:sz w:val="22"/>
        </w:rPr>
        <w:t xml:space="preserve">tronco del encéfalo </w:t>
      </w:r>
      <w:r w:rsidR="006F35C3" w:rsidRPr="00EA61F1">
        <w:rPr>
          <w:b/>
          <w:sz w:val="22"/>
        </w:rPr>
        <w:t>es dueño de sí mismo</w:t>
      </w:r>
      <w:r w:rsidR="006F35C3" w:rsidRPr="00EA61F1">
        <w:rPr>
          <w:sz w:val="22"/>
        </w:rPr>
        <w:t>, porque se encarga de</w:t>
      </w:r>
      <w:r w:rsidR="00BF7C00" w:rsidRPr="00EA61F1">
        <w:rPr>
          <w:sz w:val="22"/>
        </w:rPr>
        <w:t xml:space="preserve"> </w:t>
      </w:r>
      <w:r w:rsidR="006F35C3" w:rsidRPr="00EA61F1">
        <w:rPr>
          <w:sz w:val="22"/>
        </w:rPr>
        <w:t>muchas funciones de control especiales, como las siguientes:</w:t>
      </w:r>
    </w:p>
    <w:p w:rsidR="006F35C3" w:rsidRPr="00EA61F1" w:rsidRDefault="006F35C3" w:rsidP="001D5790">
      <w:pPr>
        <w:pStyle w:val="Prrafodelista"/>
        <w:numPr>
          <w:ilvl w:val="0"/>
          <w:numId w:val="35"/>
        </w:numPr>
        <w:rPr>
          <w:sz w:val="22"/>
        </w:rPr>
      </w:pPr>
      <w:r w:rsidRPr="00EA61F1">
        <w:rPr>
          <w:sz w:val="22"/>
        </w:rPr>
        <w:t xml:space="preserve">Control de la </w:t>
      </w:r>
      <w:r w:rsidRPr="00EA61F1">
        <w:rPr>
          <w:b/>
          <w:sz w:val="22"/>
        </w:rPr>
        <w:t>respiración</w:t>
      </w:r>
      <w:r w:rsidRPr="00EA61F1">
        <w:rPr>
          <w:sz w:val="22"/>
        </w:rPr>
        <w:t>.</w:t>
      </w:r>
    </w:p>
    <w:p w:rsidR="006F35C3" w:rsidRPr="00EA61F1" w:rsidRDefault="006F35C3" w:rsidP="001D5790">
      <w:pPr>
        <w:pStyle w:val="Prrafodelista"/>
        <w:numPr>
          <w:ilvl w:val="0"/>
          <w:numId w:val="35"/>
        </w:numPr>
        <w:rPr>
          <w:sz w:val="22"/>
        </w:rPr>
      </w:pPr>
      <w:r w:rsidRPr="00EA61F1">
        <w:rPr>
          <w:sz w:val="22"/>
        </w:rPr>
        <w:t xml:space="preserve">Control del </w:t>
      </w:r>
      <w:r w:rsidRPr="00EA61F1">
        <w:rPr>
          <w:b/>
          <w:sz w:val="22"/>
        </w:rPr>
        <w:t>aparato cardiovascular</w:t>
      </w:r>
      <w:r w:rsidRPr="00EA61F1">
        <w:rPr>
          <w:sz w:val="22"/>
        </w:rPr>
        <w:t>.</w:t>
      </w:r>
    </w:p>
    <w:p w:rsidR="006F35C3" w:rsidRPr="00EA61F1" w:rsidRDefault="006F35C3" w:rsidP="001D5790">
      <w:pPr>
        <w:pStyle w:val="Prrafodelista"/>
        <w:numPr>
          <w:ilvl w:val="0"/>
          <w:numId w:val="35"/>
        </w:numPr>
        <w:rPr>
          <w:sz w:val="22"/>
        </w:rPr>
      </w:pPr>
      <w:r w:rsidRPr="00EA61F1">
        <w:rPr>
          <w:sz w:val="22"/>
        </w:rPr>
        <w:t xml:space="preserve">Control parcial del </w:t>
      </w:r>
      <w:r w:rsidRPr="00EA61F1">
        <w:rPr>
          <w:b/>
          <w:sz w:val="22"/>
        </w:rPr>
        <w:t>funcionamiento digestivo</w:t>
      </w:r>
      <w:r w:rsidRPr="00EA61F1">
        <w:rPr>
          <w:sz w:val="22"/>
        </w:rPr>
        <w:t>.</w:t>
      </w:r>
    </w:p>
    <w:p w:rsidR="006F35C3" w:rsidRPr="00EA61F1" w:rsidRDefault="006F35C3" w:rsidP="001D5790">
      <w:pPr>
        <w:pStyle w:val="Prrafodelista"/>
        <w:numPr>
          <w:ilvl w:val="0"/>
          <w:numId w:val="35"/>
        </w:numPr>
        <w:rPr>
          <w:sz w:val="22"/>
        </w:rPr>
      </w:pPr>
      <w:r w:rsidRPr="00EA61F1">
        <w:rPr>
          <w:sz w:val="22"/>
        </w:rPr>
        <w:t xml:space="preserve">Control de muchos </w:t>
      </w:r>
      <w:r w:rsidRPr="00EA61F1">
        <w:rPr>
          <w:b/>
          <w:sz w:val="22"/>
        </w:rPr>
        <w:t>movimientos estereotipados del cuerpo</w:t>
      </w:r>
      <w:r w:rsidRPr="00EA61F1">
        <w:rPr>
          <w:sz w:val="22"/>
        </w:rPr>
        <w:t>.</w:t>
      </w:r>
    </w:p>
    <w:p w:rsidR="006F35C3" w:rsidRPr="00EA61F1" w:rsidRDefault="006F35C3" w:rsidP="001D5790">
      <w:pPr>
        <w:pStyle w:val="Prrafodelista"/>
        <w:numPr>
          <w:ilvl w:val="0"/>
          <w:numId w:val="35"/>
        </w:numPr>
        <w:rPr>
          <w:sz w:val="22"/>
        </w:rPr>
      </w:pPr>
      <w:r w:rsidRPr="00EA61F1">
        <w:rPr>
          <w:sz w:val="22"/>
        </w:rPr>
        <w:t xml:space="preserve">Control del </w:t>
      </w:r>
      <w:r w:rsidRPr="00EA61F1">
        <w:rPr>
          <w:b/>
          <w:sz w:val="22"/>
        </w:rPr>
        <w:t>equilibrio</w:t>
      </w:r>
      <w:r w:rsidRPr="00EA61F1">
        <w:rPr>
          <w:sz w:val="22"/>
        </w:rPr>
        <w:t>,</w:t>
      </w:r>
    </w:p>
    <w:p w:rsidR="006F35C3" w:rsidRPr="00EA61F1" w:rsidRDefault="006F35C3" w:rsidP="001D5790">
      <w:pPr>
        <w:pStyle w:val="Prrafodelista"/>
        <w:numPr>
          <w:ilvl w:val="0"/>
          <w:numId w:val="35"/>
        </w:numPr>
        <w:rPr>
          <w:sz w:val="22"/>
        </w:rPr>
      </w:pPr>
      <w:r w:rsidRPr="00EA61F1">
        <w:rPr>
          <w:sz w:val="22"/>
        </w:rPr>
        <w:t xml:space="preserve">Control de los </w:t>
      </w:r>
      <w:r w:rsidRPr="00EA61F1">
        <w:rPr>
          <w:b/>
          <w:sz w:val="22"/>
        </w:rPr>
        <w:t>movimientos oculares</w:t>
      </w:r>
      <w:r w:rsidRPr="00EA61F1">
        <w:rPr>
          <w:sz w:val="22"/>
        </w:rPr>
        <w:t>.</w:t>
      </w:r>
    </w:p>
    <w:p w:rsidR="00976BA7" w:rsidRPr="00EA61F1" w:rsidRDefault="00EF4EBB" w:rsidP="001D5790">
      <w:pPr>
        <w:pStyle w:val="Prrafodelista"/>
        <w:numPr>
          <w:ilvl w:val="0"/>
          <w:numId w:val="37"/>
        </w:numPr>
        <w:rPr>
          <w:sz w:val="22"/>
        </w:rPr>
      </w:pPr>
      <w:r w:rsidRPr="00EA61F1">
        <w:rPr>
          <w:sz w:val="22"/>
        </w:rPr>
        <w:lastRenderedPageBreak/>
        <w:t>E</w:t>
      </w:r>
      <w:r w:rsidR="006F35C3" w:rsidRPr="00EA61F1">
        <w:rPr>
          <w:sz w:val="22"/>
        </w:rPr>
        <w:t xml:space="preserve">l tronco del encéfalo sirve como </w:t>
      </w:r>
      <w:r w:rsidR="006F35C3" w:rsidRPr="00EA61F1">
        <w:rPr>
          <w:b/>
          <w:sz w:val="22"/>
        </w:rPr>
        <w:t>estación de relevo para las «señales de mando» procedentes de los centros nerviosos superiores</w:t>
      </w:r>
      <w:r w:rsidR="006F35C3" w:rsidRPr="00EA61F1">
        <w:rPr>
          <w:sz w:val="22"/>
        </w:rPr>
        <w:t xml:space="preserve">. </w:t>
      </w:r>
    </w:p>
    <w:p w:rsidR="00976BA7" w:rsidRPr="00EA61F1" w:rsidRDefault="00976BA7" w:rsidP="00F207B8">
      <w:pPr>
        <w:rPr>
          <w:sz w:val="22"/>
        </w:rPr>
      </w:pPr>
    </w:p>
    <w:p w:rsidR="002F1C7E" w:rsidRPr="00EA61F1" w:rsidRDefault="002F1C7E" w:rsidP="002F1C7E">
      <w:pPr>
        <w:pStyle w:val="Ttulo2"/>
      </w:pPr>
      <w:r w:rsidRPr="00EA61F1">
        <w:t>Soporte del cuerpo contra la gravedad: función de los núcleos reticulares y vestibulares</w:t>
      </w:r>
    </w:p>
    <w:p w:rsidR="002F1C7E" w:rsidRPr="00EA61F1" w:rsidRDefault="001E2AD4" w:rsidP="002F1C7E">
      <w:pPr>
        <w:rPr>
          <w:sz w:val="22"/>
        </w:rPr>
      </w:pPr>
      <w:r w:rsidRPr="00EA61F1">
        <w:rPr>
          <w:noProof/>
          <w:sz w:val="22"/>
          <w:lang w:val="es-GT" w:eastAsia="es-GT"/>
        </w:rPr>
        <w:drawing>
          <wp:anchor distT="0" distB="0" distL="114300" distR="114300" simplePos="0" relativeHeight="251664384" behindDoc="0" locked="0" layoutInCell="1" allowOverlap="1" wp14:anchorId="184DE059" wp14:editId="7EA46B87">
            <wp:simplePos x="0" y="0"/>
            <wp:positionH relativeFrom="column">
              <wp:posOffset>4686300</wp:posOffset>
            </wp:positionH>
            <wp:positionV relativeFrom="paragraph">
              <wp:posOffset>21590</wp:posOffset>
            </wp:positionV>
            <wp:extent cx="2466975" cy="2733675"/>
            <wp:effectExtent l="0" t="0" r="9525" b="952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697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C7E" w:rsidRPr="00EA61F1">
        <w:rPr>
          <w:sz w:val="22"/>
        </w:rPr>
        <w:t>Los núcleos reticulares se dividen en dos grupos principales:</w:t>
      </w:r>
    </w:p>
    <w:p w:rsidR="000240C1" w:rsidRPr="00EA61F1" w:rsidRDefault="002F1C7E" w:rsidP="001D5790">
      <w:pPr>
        <w:pStyle w:val="Prrafodelista"/>
        <w:numPr>
          <w:ilvl w:val="0"/>
          <w:numId w:val="38"/>
        </w:numPr>
        <w:rPr>
          <w:sz w:val="22"/>
        </w:rPr>
      </w:pPr>
      <w:r w:rsidRPr="00EA61F1">
        <w:rPr>
          <w:b/>
          <w:sz w:val="22"/>
        </w:rPr>
        <w:t>núcleos reticulares pontinos</w:t>
      </w:r>
      <w:r w:rsidRPr="00EA61F1">
        <w:rPr>
          <w:sz w:val="22"/>
        </w:rPr>
        <w:t>, con una situación un</w:t>
      </w:r>
      <w:r w:rsidR="000240C1" w:rsidRPr="00EA61F1">
        <w:rPr>
          <w:sz w:val="22"/>
        </w:rPr>
        <w:t xml:space="preserve"> </w:t>
      </w:r>
      <w:r w:rsidRPr="00EA61F1">
        <w:rPr>
          <w:sz w:val="22"/>
        </w:rPr>
        <w:t>poco posterior y lateral en la protuberancia y que se extienden</w:t>
      </w:r>
      <w:r w:rsidR="000240C1" w:rsidRPr="00EA61F1">
        <w:rPr>
          <w:sz w:val="22"/>
        </w:rPr>
        <w:t xml:space="preserve"> </w:t>
      </w:r>
      <w:r w:rsidRPr="00EA61F1">
        <w:rPr>
          <w:sz w:val="22"/>
        </w:rPr>
        <w:t xml:space="preserve">hacia el </w:t>
      </w:r>
      <w:r w:rsidR="00CA05A4" w:rsidRPr="00EA61F1">
        <w:rPr>
          <w:sz w:val="22"/>
        </w:rPr>
        <w:t>mesencéfalo</w:t>
      </w:r>
      <w:r w:rsidRPr="00EA61F1">
        <w:rPr>
          <w:sz w:val="22"/>
        </w:rPr>
        <w:t xml:space="preserve">, </w:t>
      </w:r>
    </w:p>
    <w:p w:rsidR="000240C1" w:rsidRPr="00EA61F1" w:rsidRDefault="002F1C7E" w:rsidP="001D5790">
      <w:pPr>
        <w:pStyle w:val="Prrafodelista"/>
        <w:numPr>
          <w:ilvl w:val="0"/>
          <w:numId w:val="38"/>
        </w:numPr>
        <w:rPr>
          <w:sz w:val="22"/>
        </w:rPr>
      </w:pPr>
      <w:r w:rsidRPr="00EA61F1">
        <w:rPr>
          <w:b/>
          <w:sz w:val="22"/>
        </w:rPr>
        <w:t>núcleos reticulares bulbares</w:t>
      </w:r>
      <w:r w:rsidRPr="00EA61F1">
        <w:rPr>
          <w:sz w:val="22"/>
        </w:rPr>
        <w:t>,</w:t>
      </w:r>
      <w:r w:rsidR="000240C1" w:rsidRPr="00EA61F1">
        <w:rPr>
          <w:sz w:val="22"/>
        </w:rPr>
        <w:t xml:space="preserve"> </w:t>
      </w:r>
      <w:r w:rsidRPr="00EA61F1">
        <w:rPr>
          <w:sz w:val="22"/>
        </w:rPr>
        <w:t>que ocupan toda la longitud del bulbo, en una posición ventral</w:t>
      </w:r>
      <w:r w:rsidR="000240C1" w:rsidRPr="00EA61F1">
        <w:rPr>
          <w:sz w:val="22"/>
        </w:rPr>
        <w:t xml:space="preserve"> </w:t>
      </w:r>
      <w:r w:rsidRPr="00EA61F1">
        <w:rPr>
          <w:sz w:val="22"/>
        </w:rPr>
        <w:t xml:space="preserve">y medial cerca de la línea media. </w:t>
      </w:r>
    </w:p>
    <w:p w:rsidR="000240C1" w:rsidRPr="00EA61F1" w:rsidRDefault="000240C1" w:rsidP="002F1C7E">
      <w:pPr>
        <w:rPr>
          <w:sz w:val="22"/>
        </w:rPr>
      </w:pPr>
    </w:p>
    <w:p w:rsidR="002F1C7E" w:rsidRPr="00EA61F1" w:rsidRDefault="002F1C7E" w:rsidP="002F1C7E">
      <w:pPr>
        <w:rPr>
          <w:sz w:val="22"/>
        </w:rPr>
      </w:pPr>
      <w:r w:rsidRPr="00EA61F1">
        <w:rPr>
          <w:sz w:val="22"/>
        </w:rPr>
        <w:t xml:space="preserve">Estos dos núcleos tienen un funcionamiento antagonista: </w:t>
      </w:r>
      <w:r w:rsidRPr="00EA61F1">
        <w:rPr>
          <w:b/>
          <w:sz w:val="22"/>
        </w:rPr>
        <w:t xml:space="preserve">los pontinos excitan </w:t>
      </w:r>
      <w:r w:rsidRPr="00CA05A4">
        <w:rPr>
          <w:sz w:val="22"/>
          <w:u w:val="single"/>
        </w:rPr>
        <w:t>los músculos antigravitatorios</w:t>
      </w:r>
      <w:r w:rsidRPr="00EA61F1">
        <w:rPr>
          <w:b/>
          <w:sz w:val="22"/>
        </w:rPr>
        <w:t xml:space="preserve"> y</w:t>
      </w:r>
      <w:r w:rsidR="000240C1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los bulbares los relajan</w:t>
      </w:r>
      <w:r w:rsidRPr="00EA61F1">
        <w:rPr>
          <w:sz w:val="22"/>
        </w:rPr>
        <w:t>.</w:t>
      </w:r>
    </w:p>
    <w:p w:rsidR="000240C1" w:rsidRPr="00EA61F1" w:rsidRDefault="000240C1" w:rsidP="002F1C7E">
      <w:pPr>
        <w:rPr>
          <w:sz w:val="22"/>
        </w:rPr>
      </w:pPr>
    </w:p>
    <w:p w:rsidR="000240C1" w:rsidRPr="00CA05A4" w:rsidRDefault="002F1C7E" w:rsidP="00CA05A4">
      <w:pPr>
        <w:pStyle w:val="Ttulo3"/>
      </w:pPr>
      <w:r w:rsidRPr="00CA05A4">
        <w:t xml:space="preserve">Sistema reticular pontino. </w:t>
      </w:r>
    </w:p>
    <w:p w:rsidR="000240C1" w:rsidRPr="0080692D" w:rsidRDefault="002F1C7E" w:rsidP="001D5790">
      <w:pPr>
        <w:pStyle w:val="Prrafodelista"/>
        <w:numPr>
          <w:ilvl w:val="0"/>
          <w:numId w:val="37"/>
        </w:numPr>
        <w:rPr>
          <w:sz w:val="22"/>
        </w:rPr>
      </w:pPr>
      <w:r w:rsidRPr="0080692D">
        <w:rPr>
          <w:b/>
          <w:sz w:val="22"/>
        </w:rPr>
        <w:t>Los núcleos reticulares pontinos</w:t>
      </w:r>
      <w:r w:rsidR="000240C1" w:rsidRPr="0080692D">
        <w:rPr>
          <w:sz w:val="22"/>
        </w:rPr>
        <w:t xml:space="preserve"> </w:t>
      </w:r>
      <w:r w:rsidRPr="0080692D">
        <w:rPr>
          <w:sz w:val="22"/>
        </w:rPr>
        <w:t>transmiten señales excitadoras en sentido descendente</w:t>
      </w:r>
      <w:r w:rsidR="000240C1" w:rsidRPr="0080692D">
        <w:rPr>
          <w:sz w:val="22"/>
        </w:rPr>
        <w:t xml:space="preserve"> </w:t>
      </w:r>
      <w:r w:rsidRPr="0080692D">
        <w:rPr>
          <w:sz w:val="22"/>
        </w:rPr>
        <w:t xml:space="preserve">hacia la médula a través del </w:t>
      </w:r>
      <w:r w:rsidRPr="0080692D">
        <w:rPr>
          <w:b/>
          <w:sz w:val="22"/>
        </w:rPr>
        <w:t xml:space="preserve">fascículo </w:t>
      </w:r>
      <w:r w:rsidR="000240C1" w:rsidRPr="0080692D">
        <w:rPr>
          <w:b/>
          <w:sz w:val="22"/>
        </w:rPr>
        <w:t>r</w:t>
      </w:r>
      <w:r w:rsidRPr="0080692D">
        <w:rPr>
          <w:b/>
          <w:sz w:val="22"/>
        </w:rPr>
        <w:t>eticuloespinal pontino</w:t>
      </w:r>
      <w:r w:rsidR="000240C1" w:rsidRPr="0080692D">
        <w:rPr>
          <w:sz w:val="22"/>
        </w:rPr>
        <w:t xml:space="preserve"> </w:t>
      </w:r>
      <w:r w:rsidRPr="0080692D">
        <w:rPr>
          <w:sz w:val="22"/>
        </w:rPr>
        <w:t xml:space="preserve">situado </w:t>
      </w:r>
      <w:r w:rsidRPr="0080692D">
        <w:rPr>
          <w:b/>
          <w:sz w:val="22"/>
        </w:rPr>
        <w:t>en la columna anterior</w:t>
      </w:r>
      <w:r w:rsidRPr="0080692D">
        <w:rPr>
          <w:sz w:val="22"/>
        </w:rPr>
        <w:t xml:space="preserve"> de </w:t>
      </w:r>
      <w:r w:rsidR="005B3A7F" w:rsidRPr="0080692D">
        <w:rPr>
          <w:sz w:val="22"/>
        </w:rPr>
        <w:t>la médula</w:t>
      </w:r>
      <w:r w:rsidR="000240C1" w:rsidRPr="0080692D">
        <w:rPr>
          <w:sz w:val="22"/>
        </w:rPr>
        <w:t>.</w:t>
      </w:r>
    </w:p>
    <w:p w:rsidR="0074362E" w:rsidRPr="0080692D" w:rsidRDefault="0074362E" w:rsidP="002F1C7E"/>
    <w:p w:rsidR="002F1C7E" w:rsidRPr="0080692D" w:rsidRDefault="002F1C7E" w:rsidP="001D5790">
      <w:pPr>
        <w:pStyle w:val="Prrafodelista"/>
        <w:numPr>
          <w:ilvl w:val="0"/>
          <w:numId w:val="37"/>
        </w:numPr>
        <w:rPr>
          <w:sz w:val="22"/>
        </w:rPr>
      </w:pPr>
      <w:r w:rsidRPr="0080692D">
        <w:rPr>
          <w:sz w:val="22"/>
        </w:rPr>
        <w:t>Las fibras de esta vía terminan</w:t>
      </w:r>
      <w:r w:rsidR="000240C1" w:rsidRPr="0080692D">
        <w:rPr>
          <w:sz w:val="22"/>
        </w:rPr>
        <w:t xml:space="preserve"> </w:t>
      </w:r>
      <w:r w:rsidRPr="0080692D">
        <w:rPr>
          <w:sz w:val="22"/>
        </w:rPr>
        <w:t xml:space="preserve">sobre las </w:t>
      </w:r>
      <w:r w:rsidRPr="0080692D">
        <w:rPr>
          <w:b/>
          <w:sz w:val="22"/>
        </w:rPr>
        <w:t>motoneuronas anteriores mediales</w:t>
      </w:r>
      <w:r w:rsidRPr="0080692D">
        <w:rPr>
          <w:sz w:val="22"/>
        </w:rPr>
        <w:t xml:space="preserve"> que </w:t>
      </w:r>
      <w:r w:rsidRPr="0080692D">
        <w:rPr>
          <w:b/>
          <w:sz w:val="22"/>
        </w:rPr>
        <w:t>activan</w:t>
      </w:r>
      <w:r w:rsidR="000240C1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 xml:space="preserve">a los músculos axiales </w:t>
      </w:r>
      <w:r w:rsidRPr="0080692D">
        <w:rPr>
          <w:sz w:val="22"/>
        </w:rPr>
        <w:t>del cuerpo, los que lo sostienen en</w:t>
      </w:r>
      <w:r w:rsidR="000240C1" w:rsidRPr="0080692D">
        <w:rPr>
          <w:sz w:val="22"/>
        </w:rPr>
        <w:t xml:space="preserve"> </w:t>
      </w:r>
      <w:r w:rsidRPr="0080692D">
        <w:rPr>
          <w:sz w:val="22"/>
        </w:rPr>
        <w:t>contra de la gravedad y que corresponden a los músculos de</w:t>
      </w:r>
      <w:r w:rsidR="000240C1" w:rsidRPr="0080692D">
        <w:rPr>
          <w:sz w:val="22"/>
        </w:rPr>
        <w:t xml:space="preserve"> </w:t>
      </w:r>
      <w:r w:rsidRPr="0080692D">
        <w:rPr>
          <w:sz w:val="22"/>
        </w:rPr>
        <w:t>la columna vertebral y los extensores de las extremidades.</w:t>
      </w:r>
    </w:p>
    <w:p w:rsidR="000240C1" w:rsidRPr="0080692D" w:rsidRDefault="00CA05A4" w:rsidP="002F1C7E">
      <w:pPr>
        <w:rPr>
          <w:sz w:val="22"/>
        </w:rPr>
      </w:pPr>
      <w:r w:rsidRPr="0080692D">
        <w:rPr>
          <w:noProof/>
          <w:sz w:val="22"/>
          <w:lang w:val="es-GT" w:eastAsia="es-GT"/>
        </w:rPr>
        <w:drawing>
          <wp:anchor distT="0" distB="0" distL="114300" distR="114300" simplePos="0" relativeHeight="251665408" behindDoc="0" locked="0" layoutInCell="1" allowOverlap="1" wp14:anchorId="1B91EE55" wp14:editId="4870ED9F">
            <wp:simplePos x="0" y="0"/>
            <wp:positionH relativeFrom="column">
              <wp:posOffset>4051935</wp:posOffset>
            </wp:positionH>
            <wp:positionV relativeFrom="paragraph">
              <wp:posOffset>91440</wp:posOffset>
            </wp:positionV>
            <wp:extent cx="3195955" cy="2647950"/>
            <wp:effectExtent l="0" t="0" r="4445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9595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62E" w:rsidRPr="0080692D" w:rsidRDefault="002F1C7E" w:rsidP="001D5790">
      <w:pPr>
        <w:pStyle w:val="Prrafodelista"/>
        <w:numPr>
          <w:ilvl w:val="0"/>
          <w:numId w:val="37"/>
        </w:numPr>
        <w:rPr>
          <w:sz w:val="22"/>
        </w:rPr>
      </w:pPr>
      <w:r w:rsidRPr="0080692D">
        <w:rPr>
          <w:sz w:val="22"/>
        </w:rPr>
        <w:t xml:space="preserve">Los núcleos reticulares pontinos muestran </w:t>
      </w:r>
      <w:r w:rsidRPr="0080692D">
        <w:rPr>
          <w:b/>
          <w:sz w:val="22"/>
        </w:rPr>
        <w:t>un alto grado de</w:t>
      </w:r>
      <w:r w:rsidR="000240C1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excitabilidad natural</w:t>
      </w:r>
      <w:r w:rsidRPr="0080692D">
        <w:rPr>
          <w:sz w:val="22"/>
        </w:rPr>
        <w:t xml:space="preserve">. </w:t>
      </w:r>
    </w:p>
    <w:p w:rsidR="0074362E" w:rsidRPr="0080692D" w:rsidRDefault="0074362E" w:rsidP="001D5790">
      <w:pPr>
        <w:pStyle w:val="Prrafodelista"/>
        <w:numPr>
          <w:ilvl w:val="0"/>
          <w:numId w:val="37"/>
        </w:numPr>
        <w:rPr>
          <w:sz w:val="22"/>
        </w:rPr>
      </w:pPr>
      <w:r w:rsidRPr="0080692D">
        <w:rPr>
          <w:sz w:val="22"/>
        </w:rPr>
        <w:t>R</w:t>
      </w:r>
      <w:r w:rsidR="002F1C7E" w:rsidRPr="0080692D">
        <w:rPr>
          <w:sz w:val="22"/>
        </w:rPr>
        <w:t xml:space="preserve">eciben potentes </w:t>
      </w:r>
      <w:r w:rsidR="002F1C7E" w:rsidRPr="0080692D">
        <w:rPr>
          <w:b/>
          <w:sz w:val="22"/>
        </w:rPr>
        <w:t>señales excitadoras</w:t>
      </w:r>
      <w:r w:rsidR="000240C1" w:rsidRPr="0080692D">
        <w:rPr>
          <w:sz w:val="22"/>
        </w:rPr>
        <w:t xml:space="preserve"> </w:t>
      </w:r>
      <w:r w:rsidR="002F1C7E" w:rsidRPr="0080692D">
        <w:rPr>
          <w:sz w:val="22"/>
        </w:rPr>
        <w:t xml:space="preserve">desde los </w:t>
      </w:r>
      <w:r w:rsidR="002F1C7E" w:rsidRPr="0080692D">
        <w:rPr>
          <w:b/>
          <w:sz w:val="22"/>
        </w:rPr>
        <w:t>núcleos vestibulares</w:t>
      </w:r>
      <w:r w:rsidRPr="0080692D">
        <w:rPr>
          <w:sz w:val="22"/>
        </w:rPr>
        <w:t xml:space="preserve"> y </w:t>
      </w:r>
      <w:r w:rsidR="002F1C7E" w:rsidRPr="0080692D">
        <w:rPr>
          <w:sz w:val="22"/>
        </w:rPr>
        <w:t>desde los</w:t>
      </w:r>
      <w:r w:rsidR="000240C1" w:rsidRPr="0080692D">
        <w:rPr>
          <w:sz w:val="22"/>
        </w:rPr>
        <w:t xml:space="preserve"> </w:t>
      </w:r>
      <w:r w:rsidR="002F1C7E" w:rsidRPr="0080692D">
        <w:rPr>
          <w:b/>
          <w:sz w:val="22"/>
        </w:rPr>
        <w:t>núcleos profundos del cerebelo</w:t>
      </w:r>
      <w:r w:rsidR="002F1C7E" w:rsidRPr="0080692D">
        <w:rPr>
          <w:sz w:val="22"/>
        </w:rPr>
        <w:t xml:space="preserve">. </w:t>
      </w:r>
    </w:p>
    <w:p w:rsidR="00976BA7" w:rsidRPr="0080692D" w:rsidRDefault="003A3FE9" w:rsidP="001D5790">
      <w:pPr>
        <w:pStyle w:val="Prrafodelista"/>
        <w:numPr>
          <w:ilvl w:val="0"/>
          <w:numId w:val="37"/>
        </w:numPr>
        <w:rPr>
          <w:sz w:val="22"/>
        </w:rPr>
      </w:pPr>
      <w:r w:rsidRPr="0080692D">
        <w:rPr>
          <w:sz w:val="22"/>
        </w:rPr>
        <w:t>C</w:t>
      </w:r>
      <w:r w:rsidR="002F1C7E" w:rsidRPr="0080692D">
        <w:rPr>
          <w:sz w:val="22"/>
        </w:rPr>
        <w:t>uando el sistema</w:t>
      </w:r>
      <w:r w:rsidR="000240C1" w:rsidRPr="0080692D">
        <w:rPr>
          <w:sz w:val="22"/>
        </w:rPr>
        <w:t xml:space="preserve"> </w:t>
      </w:r>
      <w:r w:rsidR="002F1C7E" w:rsidRPr="0080692D">
        <w:rPr>
          <w:sz w:val="22"/>
        </w:rPr>
        <w:t>reticular pontino de carácter excitador no encuentra la oposición</w:t>
      </w:r>
      <w:r w:rsidR="000240C1" w:rsidRPr="0080692D">
        <w:rPr>
          <w:sz w:val="22"/>
        </w:rPr>
        <w:t xml:space="preserve"> </w:t>
      </w:r>
      <w:r w:rsidR="002F1C7E" w:rsidRPr="0080692D">
        <w:rPr>
          <w:sz w:val="22"/>
        </w:rPr>
        <w:t xml:space="preserve">del sistema reticular bulbar, genera una intensa </w:t>
      </w:r>
      <w:r w:rsidR="002F1C7E" w:rsidRPr="0080692D">
        <w:rPr>
          <w:b/>
          <w:sz w:val="22"/>
        </w:rPr>
        <w:t>activación</w:t>
      </w:r>
      <w:r w:rsidR="000240C1" w:rsidRPr="0080692D">
        <w:rPr>
          <w:b/>
          <w:sz w:val="22"/>
        </w:rPr>
        <w:t xml:space="preserve"> </w:t>
      </w:r>
      <w:r w:rsidR="002F1C7E" w:rsidRPr="0080692D">
        <w:rPr>
          <w:b/>
          <w:sz w:val="22"/>
        </w:rPr>
        <w:t>de los músculos antigravitatorios</w:t>
      </w:r>
      <w:r w:rsidR="002F1C7E" w:rsidRPr="0080692D">
        <w:rPr>
          <w:sz w:val="22"/>
        </w:rPr>
        <w:t xml:space="preserve"> por todo el cuerpo</w:t>
      </w:r>
      <w:r w:rsidR="000240C1" w:rsidRPr="0080692D">
        <w:rPr>
          <w:sz w:val="22"/>
        </w:rPr>
        <w:t>.</w:t>
      </w:r>
    </w:p>
    <w:p w:rsidR="00976BA7" w:rsidRPr="0080692D" w:rsidRDefault="00976BA7" w:rsidP="00F207B8"/>
    <w:p w:rsidR="00333A95" w:rsidRPr="00CA05A4" w:rsidRDefault="003A3FE9" w:rsidP="00CA05A4">
      <w:pPr>
        <w:pStyle w:val="Ttulo3"/>
      </w:pPr>
      <w:r w:rsidRPr="00CA05A4">
        <w:t xml:space="preserve">Sistema reticular bulbar. </w:t>
      </w:r>
    </w:p>
    <w:p w:rsidR="00333A95" w:rsidRPr="0080692D" w:rsidRDefault="003A3FE9" w:rsidP="00333A95">
      <w:pPr>
        <w:rPr>
          <w:sz w:val="22"/>
        </w:rPr>
      </w:pPr>
      <w:r w:rsidRPr="0080692D">
        <w:rPr>
          <w:sz w:val="22"/>
        </w:rPr>
        <w:t>Los núcleos reticulares bulbares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 xml:space="preserve">transmiten señales inhibidoras hacia las </w:t>
      </w:r>
      <w:r w:rsidR="00F55E93" w:rsidRPr="0080692D">
        <w:rPr>
          <w:sz w:val="22"/>
        </w:rPr>
        <w:t>m</w:t>
      </w:r>
      <w:r w:rsidRPr="0080692D">
        <w:rPr>
          <w:sz w:val="22"/>
        </w:rPr>
        <w:t>otoneuronas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 xml:space="preserve">anteriores antigravitatorias a través </w:t>
      </w:r>
      <w:r w:rsidRPr="0080692D">
        <w:rPr>
          <w:b/>
          <w:sz w:val="22"/>
        </w:rPr>
        <w:t>el fascículo reticuloespinal bulbar</w:t>
      </w:r>
      <w:r w:rsidRPr="0080692D">
        <w:rPr>
          <w:sz w:val="22"/>
        </w:rPr>
        <w:t xml:space="preserve">, situado </w:t>
      </w:r>
      <w:r w:rsidRPr="0080692D">
        <w:rPr>
          <w:b/>
          <w:sz w:val="22"/>
        </w:rPr>
        <w:t>en la columna lateral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>de la médula</w:t>
      </w:r>
    </w:p>
    <w:p w:rsidR="00333A95" w:rsidRPr="0080692D" w:rsidRDefault="00333A95" w:rsidP="00333A95">
      <w:pPr>
        <w:rPr>
          <w:sz w:val="22"/>
        </w:rPr>
      </w:pPr>
    </w:p>
    <w:p w:rsidR="00333A95" w:rsidRPr="0080692D" w:rsidRDefault="003A3FE9" w:rsidP="003A3FE9">
      <w:pPr>
        <w:rPr>
          <w:sz w:val="22"/>
        </w:rPr>
      </w:pPr>
      <w:r w:rsidRPr="0080692D">
        <w:rPr>
          <w:sz w:val="22"/>
        </w:rPr>
        <w:t>Los núcleos reticulares bulbares reciben potentes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 xml:space="preserve">colaterales aferentes desde: </w:t>
      </w:r>
    </w:p>
    <w:p w:rsidR="003A3FE9" w:rsidRPr="0080692D" w:rsidRDefault="003A3FE9" w:rsidP="001D5790">
      <w:pPr>
        <w:pStyle w:val="Prrafodelista"/>
        <w:numPr>
          <w:ilvl w:val="1"/>
          <w:numId w:val="31"/>
        </w:numPr>
        <w:rPr>
          <w:b/>
          <w:sz w:val="22"/>
        </w:rPr>
      </w:pPr>
      <w:r w:rsidRPr="0080692D">
        <w:rPr>
          <w:b/>
          <w:sz w:val="22"/>
        </w:rPr>
        <w:t>el fascículo corticoespinal;</w:t>
      </w:r>
    </w:p>
    <w:p w:rsidR="00333A95" w:rsidRPr="0080692D" w:rsidRDefault="003A3FE9" w:rsidP="001D5790">
      <w:pPr>
        <w:pStyle w:val="Prrafodelista"/>
        <w:numPr>
          <w:ilvl w:val="1"/>
          <w:numId w:val="31"/>
        </w:numPr>
        <w:rPr>
          <w:b/>
          <w:sz w:val="22"/>
        </w:rPr>
      </w:pPr>
      <w:r w:rsidRPr="0080692D">
        <w:rPr>
          <w:b/>
          <w:sz w:val="22"/>
        </w:rPr>
        <w:t>el fascículo rubroespinal</w:t>
      </w:r>
    </w:p>
    <w:p w:rsidR="00333A95" w:rsidRPr="0080692D" w:rsidRDefault="003A3FE9" w:rsidP="001D5790">
      <w:pPr>
        <w:pStyle w:val="Prrafodelista"/>
        <w:numPr>
          <w:ilvl w:val="1"/>
          <w:numId w:val="31"/>
        </w:numPr>
        <w:rPr>
          <w:b/>
          <w:sz w:val="22"/>
        </w:rPr>
      </w:pPr>
      <w:r w:rsidRPr="0080692D">
        <w:rPr>
          <w:b/>
          <w:sz w:val="22"/>
        </w:rPr>
        <w:t xml:space="preserve">otras vías motoras. </w:t>
      </w:r>
    </w:p>
    <w:p w:rsidR="00333A95" w:rsidRPr="0080692D" w:rsidRDefault="00333A95" w:rsidP="003A3FE9">
      <w:pPr>
        <w:rPr>
          <w:sz w:val="22"/>
        </w:rPr>
      </w:pPr>
    </w:p>
    <w:p w:rsidR="003A3FE9" w:rsidRPr="0080692D" w:rsidRDefault="003A3FE9" w:rsidP="001D579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80692D">
        <w:rPr>
          <w:sz w:val="22"/>
        </w:rPr>
        <w:t>Estos haces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 xml:space="preserve">activan este sistema reticular </w:t>
      </w:r>
      <w:r w:rsidRPr="0080692D">
        <w:rPr>
          <w:b/>
          <w:sz w:val="22"/>
        </w:rPr>
        <w:t>bulbar de carácter</w:t>
      </w:r>
      <w:r w:rsidR="00333A95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inhibidor para compensar las señales excitadoras</w:t>
      </w:r>
      <w:r w:rsidRPr="0080692D">
        <w:rPr>
          <w:sz w:val="22"/>
        </w:rPr>
        <w:t xml:space="preserve"> del sistema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>reticular pontino.</w:t>
      </w:r>
    </w:p>
    <w:p w:rsidR="00FF6B12" w:rsidRPr="0080692D" w:rsidRDefault="00FF6B12" w:rsidP="00DF13D8">
      <w:pPr>
        <w:rPr>
          <w:sz w:val="22"/>
        </w:rPr>
      </w:pPr>
    </w:p>
    <w:p w:rsidR="00333A95" w:rsidRPr="0080692D" w:rsidRDefault="00DF13D8" w:rsidP="001D579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80692D">
        <w:rPr>
          <w:b/>
          <w:sz w:val="22"/>
        </w:rPr>
        <w:t>S</w:t>
      </w:r>
      <w:r w:rsidR="003A3FE9" w:rsidRPr="0080692D">
        <w:rPr>
          <w:b/>
          <w:sz w:val="22"/>
        </w:rPr>
        <w:t>eñales de áreas encefálicas</w:t>
      </w:r>
      <w:r w:rsidR="00333A95" w:rsidRPr="0080692D">
        <w:rPr>
          <w:b/>
          <w:sz w:val="22"/>
        </w:rPr>
        <w:t xml:space="preserve"> </w:t>
      </w:r>
      <w:r w:rsidR="003A3FE9" w:rsidRPr="0080692D">
        <w:rPr>
          <w:b/>
          <w:sz w:val="22"/>
        </w:rPr>
        <w:t xml:space="preserve">superiores </w:t>
      </w:r>
      <w:r w:rsidR="003A3FE9" w:rsidRPr="0080692D">
        <w:rPr>
          <w:sz w:val="22"/>
        </w:rPr>
        <w:t xml:space="preserve">pueden </w:t>
      </w:r>
      <w:r w:rsidR="003A3FE9" w:rsidRPr="0080692D">
        <w:rPr>
          <w:b/>
          <w:sz w:val="22"/>
        </w:rPr>
        <w:t>«desinhibir»</w:t>
      </w:r>
      <w:r w:rsidR="003A3FE9" w:rsidRPr="0080692D">
        <w:rPr>
          <w:sz w:val="22"/>
        </w:rPr>
        <w:t xml:space="preserve"> el sistema bulbar cuando</w:t>
      </w:r>
      <w:r w:rsidR="00333A95" w:rsidRPr="0080692D">
        <w:rPr>
          <w:sz w:val="22"/>
        </w:rPr>
        <w:t xml:space="preserve"> </w:t>
      </w:r>
      <w:r w:rsidR="003A3FE9" w:rsidRPr="0080692D">
        <w:rPr>
          <w:sz w:val="22"/>
        </w:rPr>
        <w:t>el encéfalo desea estimular el sistema pontino para provocar</w:t>
      </w:r>
      <w:r w:rsidR="00333A95" w:rsidRPr="0080692D">
        <w:rPr>
          <w:sz w:val="22"/>
        </w:rPr>
        <w:t xml:space="preserve"> </w:t>
      </w:r>
      <w:r w:rsidR="003A3FE9" w:rsidRPr="0080692D">
        <w:rPr>
          <w:sz w:val="22"/>
        </w:rPr>
        <w:t xml:space="preserve">la bipedestación. </w:t>
      </w:r>
    </w:p>
    <w:p w:rsidR="00333A95" w:rsidRPr="0080692D" w:rsidRDefault="00FF6B12" w:rsidP="001D579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80692D">
        <w:rPr>
          <w:b/>
          <w:sz w:val="22"/>
        </w:rPr>
        <w:lastRenderedPageBreak/>
        <w:t>L</w:t>
      </w:r>
      <w:r w:rsidR="003A3FE9" w:rsidRPr="0080692D">
        <w:rPr>
          <w:b/>
          <w:sz w:val="22"/>
        </w:rPr>
        <w:t>a activación del sistema</w:t>
      </w:r>
      <w:r w:rsidR="00333A95" w:rsidRPr="0080692D">
        <w:rPr>
          <w:b/>
          <w:sz w:val="22"/>
        </w:rPr>
        <w:t xml:space="preserve"> </w:t>
      </w:r>
      <w:r w:rsidR="003A3FE9" w:rsidRPr="0080692D">
        <w:rPr>
          <w:b/>
          <w:sz w:val="22"/>
        </w:rPr>
        <w:t>reticular bulbar</w:t>
      </w:r>
      <w:r w:rsidR="003A3FE9" w:rsidRPr="0080692D">
        <w:rPr>
          <w:sz w:val="22"/>
        </w:rPr>
        <w:t xml:space="preserve"> puede inhibir los músculos antigravitatorios</w:t>
      </w:r>
      <w:r w:rsidR="00333A95" w:rsidRPr="0080692D">
        <w:rPr>
          <w:sz w:val="22"/>
        </w:rPr>
        <w:t xml:space="preserve"> </w:t>
      </w:r>
      <w:r w:rsidR="003A3FE9" w:rsidRPr="0080692D">
        <w:rPr>
          <w:sz w:val="22"/>
        </w:rPr>
        <w:t>en ciertas porciones del cuerpo para permitir que realicen</w:t>
      </w:r>
      <w:r w:rsidR="00333A95" w:rsidRPr="0080692D">
        <w:rPr>
          <w:sz w:val="22"/>
        </w:rPr>
        <w:t xml:space="preserve"> </w:t>
      </w:r>
      <w:r w:rsidR="003A3FE9" w:rsidRPr="0080692D">
        <w:rPr>
          <w:sz w:val="22"/>
        </w:rPr>
        <w:t xml:space="preserve">actividades motoras especiales. </w:t>
      </w:r>
    </w:p>
    <w:p w:rsidR="00FF6B12" w:rsidRPr="0080692D" w:rsidRDefault="00FF6B12" w:rsidP="003A3FE9">
      <w:pPr>
        <w:rPr>
          <w:sz w:val="22"/>
        </w:rPr>
      </w:pPr>
    </w:p>
    <w:p w:rsidR="00976BA7" w:rsidRPr="0080692D" w:rsidRDefault="003A3FE9" w:rsidP="003A3FE9">
      <w:pPr>
        <w:rPr>
          <w:sz w:val="22"/>
        </w:rPr>
      </w:pPr>
      <w:r w:rsidRPr="0080692D">
        <w:rPr>
          <w:b/>
          <w:sz w:val="22"/>
        </w:rPr>
        <w:t>Los núcleos reticulares excitadores</w:t>
      </w:r>
      <w:r w:rsidR="00333A95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e inhibidores</w:t>
      </w:r>
      <w:r w:rsidRPr="0080692D">
        <w:rPr>
          <w:sz w:val="22"/>
        </w:rPr>
        <w:t xml:space="preserve"> constituyen un sistema controlable que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>puede manejarse mediante las señales motoras procedentes de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>la corteza cerebral y de otros puntos para suministrar la contracción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>muscular de fondo necesaria a fin de mantenerse de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>pie contra la gravedad e inhibir los grupos musculares oportunos</w:t>
      </w:r>
      <w:r w:rsidR="00333A95" w:rsidRPr="0080692D">
        <w:rPr>
          <w:sz w:val="22"/>
        </w:rPr>
        <w:t xml:space="preserve"> </w:t>
      </w:r>
      <w:r w:rsidRPr="0080692D">
        <w:rPr>
          <w:sz w:val="22"/>
        </w:rPr>
        <w:t>que sean precisos para poder realizar otras funciones.</w:t>
      </w:r>
    </w:p>
    <w:p w:rsidR="00976BA7" w:rsidRPr="0080692D" w:rsidRDefault="00976BA7" w:rsidP="00F207B8">
      <w:pPr>
        <w:rPr>
          <w:sz w:val="22"/>
        </w:rPr>
      </w:pPr>
    </w:p>
    <w:p w:rsidR="00DF13D8" w:rsidRPr="002C0792" w:rsidRDefault="00DF13D8" w:rsidP="002C0792">
      <w:pPr>
        <w:pStyle w:val="Ttulo3"/>
      </w:pPr>
      <w:r w:rsidRPr="002C0792">
        <w:t>Función de los núcleos vestibulares para excitar la musculatura antigravitatoria</w:t>
      </w:r>
    </w:p>
    <w:p w:rsidR="008614AD" w:rsidRPr="0080692D" w:rsidRDefault="00DF13D8" w:rsidP="001D5790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80692D">
        <w:rPr>
          <w:sz w:val="22"/>
        </w:rPr>
        <w:t>Todos los núcleos vestibulares, funcionan en consonancia con los núcleos reticulares pontinos</w:t>
      </w:r>
      <w:r w:rsidR="008614AD" w:rsidRPr="0080692D">
        <w:rPr>
          <w:sz w:val="22"/>
        </w:rPr>
        <w:t xml:space="preserve"> </w:t>
      </w:r>
      <w:r w:rsidRPr="0080692D">
        <w:rPr>
          <w:sz w:val="22"/>
        </w:rPr>
        <w:t xml:space="preserve">para controlar la musculatura antigravitatoria. </w:t>
      </w:r>
    </w:p>
    <w:p w:rsidR="008614AD" w:rsidRPr="0080692D" w:rsidRDefault="000B0D30" w:rsidP="001D5790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80692D">
        <w:rPr>
          <w:sz w:val="22"/>
        </w:rPr>
        <w:t>Los núcleos vestibulares e</w:t>
      </w:r>
      <w:r w:rsidR="00DF13D8" w:rsidRPr="0080692D">
        <w:rPr>
          <w:sz w:val="22"/>
        </w:rPr>
        <w:t>nvían</w:t>
      </w:r>
      <w:r w:rsidR="008614AD" w:rsidRPr="0080692D">
        <w:rPr>
          <w:sz w:val="22"/>
        </w:rPr>
        <w:t xml:space="preserve"> </w:t>
      </w:r>
      <w:r w:rsidR="00DF13D8" w:rsidRPr="0080692D">
        <w:rPr>
          <w:sz w:val="22"/>
        </w:rPr>
        <w:t xml:space="preserve">señales excitadoras hacia músculos </w:t>
      </w:r>
      <w:r w:rsidRPr="0080692D">
        <w:rPr>
          <w:sz w:val="22"/>
        </w:rPr>
        <w:t xml:space="preserve">antigravitatorios </w:t>
      </w:r>
      <w:r w:rsidR="00DF13D8" w:rsidRPr="0080692D">
        <w:rPr>
          <w:sz w:val="22"/>
        </w:rPr>
        <w:t>a través de</w:t>
      </w:r>
      <w:r w:rsidR="008614AD" w:rsidRPr="0080692D">
        <w:rPr>
          <w:sz w:val="22"/>
        </w:rPr>
        <w:t xml:space="preserve"> </w:t>
      </w:r>
      <w:r w:rsidR="00DF13D8" w:rsidRPr="0080692D">
        <w:rPr>
          <w:sz w:val="22"/>
        </w:rPr>
        <w:t xml:space="preserve">los </w:t>
      </w:r>
      <w:r w:rsidR="00DF13D8" w:rsidRPr="0080692D">
        <w:rPr>
          <w:b/>
          <w:sz w:val="22"/>
        </w:rPr>
        <w:t>fascículos vestibuloespinales lateral y medial situados en las</w:t>
      </w:r>
      <w:r w:rsidR="008614AD" w:rsidRPr="0080692D">
        <w:rPr>
          <w:b/>
          <w:sz w:val="22"/>
        </w:rPr>
        <w:t xml:space="preserve"> </w:t>
      </w:r>
      <w:r w:rsidR="00DF13D8" w:rsidRPr="0080692D">
        <w:rPr>
          <w:b/>
          <w:sz w:val="22"/>
        </w:rPr>
        <w:t xml:space="preserve">columnas </w:t>
      </w:r>
      <w:r w:rsidR="008614AD" w:rsidRPr="0080692D">
        <w:rPr>
          <w:b/>
          <w:sz w:val="22"/>
        </w:rPr>
        <w:t>anteriores</w:t>
      </w:r>
      <w:r w:rsidR="008614AD" w:rsidRPr="0080692D">
        <w:rPr>
          <w:sz w:val="22"/>
        </w:rPr>
        <w:t xml:space="preserve"> de la médula espinal</w:t>
      </w:r>
      <w:r w:rsidR="00DF13D8" w:rsidRPr="0080692D">
        <w:rPr>
          <w:sz w:val="22"/>
        </w:rPr>
        <w:t xml:space="preserve">. </w:t>
      </w:r>
    </w:p>
    <w:p w:rsidR="000B0D30" w:rsidRPr="0080692D" w:rsidRDefault="000B0D30" w:rsidP="000B0D30">
      <w:pPr>
        <w:pStyle w:val="Prrafodelista"/>
        <w:ind w:left="360"/>
        <w:rPr>
          <w:sz w:val="22"/>
        </w:rPr>
      </w:pPr>
    </w:p>
    <w:p w:rsidR="008614AD" w:rsidRPr="0080692D" w:rsidRDefault="00DF13D8" w:rsidP="001D5790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80692D">
        <w:rPr>
          <w:sz w:val="22"/>
        </w:rPr>
        <w:t xml:space="preserve">Sin el respaldo de </w:t>
      </w:r>
      <w:r w:rsidR="00F979E9" w:rsidRPr="0080692D">
        <w:rPr>
          <w:sz w:val="22"/>
        </w:rPr>
        <w:t xml:space="preserve">los </w:t>
      </w:r>
      <w:r w:rsidRPr="0080692D">
        <w:rPr>
          <w:sz w:val="22"/>
        </w:rPr>
        <w:t>núcleos vestibulares, el</w:t>
      </w:r>
      <w:r w:rsidR="008614AD" w:rsidRPr="0080692D">
        <w:rPr>
          <w:sz w:val="22"/>
        </w:rPr>
        <w:t xml:space="preserve"> </w:t>
      </w:r>
      <w:r w:rsidRPr="0080692D">
        <w:rPr>
          <w:sz w:val="22"/>
        </w:rPr>
        <w:t>sistema reticular pontino perdería gran parte de su capacidad</w:t>
      </w:r>
      <w:r w:rsidR="008614AD" w:rsidRPr="0080692D">
        <w:rPr>
          <w:sz w:val="22"/>
        </w:rPr>
        <w:t xml:space="preserve"> </w:t>
      </w:r>
      <w:r w:rsidRPr="0080692D">
        <w:rPr>
          <w:sz w:val="22"/>
        </w:rPr>
        <w:t>para excitar los músculos axiales antigravitatorios.</w:t>
      </w:r>
      <w:r w:rsidR="008614AD" w:rsidRPr="0080692D">
        <w:rPr>
          <w:sz w:val="22"/>
        </w:rPr>
        <w:t xml:space="preserve"> </w:t>
      </w:r>
    </w:p>
    <w:p w:rsidR="008614AD" w:rsidRPr="0080692D" w:rsidRDefault="008614AD" w:rsidP="00EF3A3B">
      <w:pPr>
        <w:rPr>
          <w:sz w:val="22"/>
        </w:rPr>
      </w:pPr>
    </w:p>
    <w:p w:rsidR="008614AD" w:rsidRPr="0080692D" w:rsidRDefault="002C0792" w:rsidP="001D5790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EA61F1">
        <w:rPr>
          <w:noProof/>
          <w:sz w:val="22"/>
          <w:lang w:val="es-GT" w:eastAsia="es-GT"/>
        </w:rPr>
        <w:drawing>
          <wp:anchor distT="0" distB="0" distL="114300" distR="114300" simplePos="0" relativeHeight="251666432" behindDoc="0" locked="0" layoutInCell="1" allowOverlap="1" wp14:anchorId="03138D23" wp14:editId="201A1EC1">
            <wp:simplePos x="0" y="0"/>
            <wp:positionH relativeFrom="column">
              <wp:posOffset>4753610</wp:posOffset>
            </wp:positionH>
            <wp:positionV relativeFrom="paragraph">
              <wp:posOffset>15240</wp:posOffset>
            </wp:positionV>
            <wp:extent cx="2457450" cy="2010410"/>
            <wp:effectExtent l="0" t="0" r="0" b="889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57450" cy="2010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9E9" w:rsidRPr="0080692D">
        <w:rPr>
          <w:sz w:val="22"/>
        </w:rPr>
        <w:t>L</w:t>
      </w:r>
      <w:r w:rsidR="00DF13D8" w:rsidRPr="0080692D">
        <w:rPr>
          <w:sz w:val="22"/>
        </w:rPr>
        <w:t>a misión específica de los núcleos vestibulares</w:t>
      </w:r>
      <w:r w:rsidR="008614AD" w:rsidRPr="0080692D">
        <w:rPr>
          <w:sz w:val="22"/>
        </w:rPr>
        <w:t xml:space="preserve"> </w:t>
      </w:r>
      <w:r w:rsidR="00F979E9" w:rsidRPr="0080692D">
        <w:rPr>
          <w:sz w:val="22"/>
        </w:rPr>
        <w:t xml:space="preserve">es </w:t>
      </w:r>
      <w:r w:rsidR="00DF13D8" w:rsidRPr="0080692D">
        <w:rPr>
          <w:b/>
          <w:sz w:val="22"/>
        </w:rPr>
        <w:t>controlar selectivamente los impulsos excitadores</w:t>
      </w:r>
      <w:r w:rsidR="008614AD" w:rsidRPr="0080692D">
        <w:rPr>
          <w:sz w:val="22"/>
        </w:rPr>
        <w:t xml:space="preserve"> enviados a los diversos músculos antigravitatorios para mantener el equilibrio como respuesta a las señales procedentes del aparato vestibular. </w:t>
      </w:r>
    </w:p>
    <w:p w:rsidR="008F652F" w:rsidRDefault="008F652F" w:rsidP="008614AD">
      <w:pPr>
        <w:rPr>
          <w:b/>
          <w:sz w:val="22"/>
        </w:rPr>
      </w:pPr>
    </w:p>
    <w:p w:rsidR="00976BA7" w:rsidRPr="00EA61F1" w:rsidRDefault="008614AD" w:rsidP="008614AD">
      <w:pPr>
        <w:rPr>
          <w:b/>
          <w:sz w:val="22"/>
        </w:rPr>
      </w:pPr>
      <w:r w:rsidRPr="00EA61F1">
        <w:rPr>
          <w:b/>
          <w:sz w:val="22"/>
        </w:rPr>
        <w:t>El animal descerebrado desarrolla una rigidez espástica</w:t>
      </w:r>
    </w:p>
    <w:p w:rsidR="0080692D" w:rsidRDefault="0080692D" w:rsidP="00FA1720">
      <w:pPr>
        <w:pStyle w:val="Ttulo3"/>
        <w:rPr>
          <w:sz w:val="24"/>
        </w:rPr>
      </w:pPr>
    </w:p>
    <w:p w:rsidR="00512AFD" w:rsidRPr="008F652F" w:rsidRDefault="00512AFD" w:rsidP="008F652F">
      <w:pPr>
        <w:pStyle w:val="Ttulo3"/>
      </w:pPr>
      <w:r w:rsidRPr="008F652F">
        <w:t>Aparato vestibular</w:t>
      </w:r>
    </w:p>
    <w:p w:rsidR="00FA1720" w:rsidRPr="00EA61F1" w:rsidRDefault="00512AFD" w:rsidP="00BA6578">
      <w:pPr>
        <w:pStyle w:val="Prrafodelista"/>
        <w:numPr>
          <w:ilvl w:val="0"/>
          <w:numId w:val="41"/>
        </w:numPr>
        <w:rPr>
          <w:sz w:val="22"/>
        </w:rPr>
      </w:pPr>
      <w:r w:rsidRPr="00EA61F1">
        <w:rPr>
          <w:b/>
          <w:sz w:val="22"/>
        </w:rPr>
        <w:t>El aparato vestibular</w:t>
      </w:r>
      <w:r w:rsidRPr="00EA61F1">
        <w:rPr>
          <w:sz w:val="22"/>
        </w:rPr>
        <w:t>, es</w:t>
      </w:r>
      <w:r w:rsidR="00FA1720" w:rsidRPr="00EA61F1">
        <w:rPr>
          <w:sz w:val="22"/>
        </w:rPr>
        <w:t xml:space="preserve"> </w:t>
      </w:r>
      <w:r w:rsidRPr="00EA61F1">
        <w:rPr>
          <w:sz w:val="22"/>
        </w:rPr>
        <w:t xml:space="preserve">el </w:t>
      </w:r>
      <w:r w:rsidRPr="00EA61F1">
        <w:rPr>
          <w:b/>
          <w:sz w:val="22"/>
        </w:rPr>
        <w:t>órgano sensitivo</w:t>
      </w:r>
      <w:r w:rsidRPr="00EA61F1">
        <w:rPr>
          <w:sz w:val="22"/>
        </w:rPr>
        <w:t xml:space="preserve"> encargado de detectar la sensación del</w:t>
      </w:r>
      <w:r w:rsidR="00FA1720" w:rsidRPr="00EA61F1">
        <w:rPr>
          <w:sz w:val="22"/>
        </w:rPr>
        <w:t xml:space="preserve"> </w:t>
      </w:r>
      <w:r w:rsidRPr="00EA61F1">
        <w:rPr>
          <w:sz w:val="22"/>
        </w:rPr>
        <w:t xml:space="preserve">equilibrio. </w:t>
      </w:r>
    </w:p>
    <w:p w:rsidR="00FA1720" w:rsidRPr="00EA61F1" w:rsidRDefault="00512AFD" w:rsidP="00BA6578">
      <w:pPr>
        <w:pStyle w:val="Prrafodelista"/>
        <w:numPr>
          <w:ilvl w:val="0"/>
          <w:numId w:val="41"/>
        </w:numPr>
        <w:rPr>
          <w:sz w:val="22"/>
        </w:rPr>
      </w:pPr>
      <w:r w:rsidRPr="00EA61F1">
        <w:rPr>
          <w:b/>
          <w:sz w:val="22"/>
        </w:rPr>
        <w:t>Se encuentra</w:t>
      </w:r>
      <w:r w:rsidRPr="00EA61F1">
        <w:rPr>
          <w:sz w:val="22"/>
        </w:rPr>
        <w:t xml:space="preserve"> encerrado en un sistema de tubos y</w:t>
      </w:r>
      <w:r w:rsidR="00FA1720" w:rsidRPr="00EA61F1">
        <w:rPr>
          <w:sz w:val="22"/>
        </w:rPr>
        <w:t xml:space="preserve"> </w:t>
      </w:r>
      <w:r w:rsidRPr="00EA61F1">
        <w:rPr>
          <w:sz w:val="22"/>
        </w:rPr>
        <w:t>cavidades óseas situado en la porción petrosa del hueso temporal,</w:t>
      </w:r>
      <w:r w:rsidR="00FA1720" w:rsidRPr="00EA61F1">
        <w:rPr>
          <w:sz w:val="22"/>
        </w:rPr>
        <w:t xml:space="preserve"> </w:t>
      </w:r>
      <w:r w:rsidRPr="00EA61F1">
        <w:rPr>
          <w:sz w:val="22"/>
        </w:rPr>
        <w:t xml:space="preserve">llamado </w:t>
      </w:r>
      <w:r w:rsidRPr="00EA61F1">
        <w:rPr>
          <w:b/>
          <w:sz w:val="22"/>
        </w:rPr>
        <w:t>laberinto óseo</w:t>
      </w:r>
      <w:r w:rsidRPr="00EA61F1">
        <w:rPr>
          <w:sz w:val="22"/>
        </w:rPr>
        <w:t xml:space="preserve">. </w:t>
      </w:r>
    </w:p>
    <w:p w:rsidR="00FA1720" w:rsidRPr="00EA61F1" w:rsidRDefault="008F652F" w:rsidP="00BA6578">
      <w:pPr>
        <w:pStyle w:val="Prrafodelista"/>
        <w:numPr>
          <w:ilvl w:val="0"/>
          <w:numId w:val="41"/>
        </w:numPr>
        <w:rPr>
          <w:sz w:val="22"/>
        </w:rPr>
      </w:pPr>
      <w:r w:rsidRPr="00EA61F1">
        <w:rPr>
          <w:noProof/>
          <w:sz w:val="22"/>
          <w:lang w:val="es-GT" w:eastAsia="es-GT"/>
        </w:rPr>
        <w:drawing>
          <wp:anchor distT="0" distB="0" distL="114300" distR="114300" simplePos="0" relativeHeight="251668480" behindDoc="0" locked="0" layoutInCell="1" allowOverlap="1" wp14:anchorId="12B925A0" wp14:editId="63E537A0">
            <wp:simplePos x="0" y="0"/>
            <wp:positionH relativeFrom="column">
              <wp:posOffset>5275580</wp:posOffset>
            </wp:positionH>
            <wp:positionV relativeFrom="paragraph">
              <wp:posOffset>60960</wp:posOffset>
            </wp:positionV>
            <wp:extent cx="1877060" cy="3814445"/>
            <wp:effectExtent l="0" t="0" r="889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77060" cy="3814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AFD" w:rsidRPr="00EA61F1">
        <w:rPr>
          <w:b/>
          <w:sz w:val="22"/>
        </w:rPr>
        <w:t>Dentro de este sistema</w:t>
      </w:r>
      <w:r w:rsidR="00512AFD" w:rsidRPr="00EA61F1">
        <w:rPr>
          <w:sz w:val="22"/>
        </w:rPr>
        <w:t xml:space="preserve"> están</w:t>
      </w:r>
      <w:r w:rsidR="00FA1720" w:rsidRPr="00EA61F1">
        <w:rPr>
          <w:sz w:val="22"/>
        </w:rPr>
        <w:t xml:space="preserve"> </w:t>
      </w:r>
      <w:r w:rsidR="00512AFD" w:rsidRPr="00EA61F1">
        <w:rPr>
          <w:sz w:val="22"/>
        </w:rPr>
        <w:t xml:space="preserve">los tubos y cavidades membranosas denominados </w:t>
      </w:r>
      <w:r w:rsidR="00512AFD" w:rsidRPr="00EA61F1">
        <w:rPr>
          <w:b/>
          <w:sz w:val="22"/>
        </w:rPr>
        <w:t>laberinto</w:t>
      </w:r>
      <w:r w:rsidR="00FA1720" w:rsidRPr="00EA61F1">
        <w:rPr>
          <w:b/>
          <w:sz w:val="22"/>
        </w:rPr>
        <w:t xml:space="preserve"> </w:t>
      </w:r>
      <w:r w:rsidR="00512AFD" w:rsidRPr="00EA61F1">
        <w:rPr>
          <w:b/>
          <w:sz w:val="22"/>
        </w:rPr>
        <w:t>membranoso</w:t>
      </w:r>
      <w:r w:rsidR="00512AFD" w:rsidRPr="00EA61F1">
        <w:rPr>
          <w:sz w:val="22"/>
        </w:rPr>
        <w:t xml:space="preserve">. </w:t>
      </w:r>
    </w:p>
    <w:p w:rsidR="00BA6E5B" w:rsidRPr="00EA61F1" w:rsidRDefault="00512AFD" w:rsidP="00BA6578">
      <w:pPr>
        <w:pStyle w:val="Prrafodelista"/>
        <w:numPr>
          <w:ilvl w:val="0"/>
          <w:numId w:val="41"/>
        </w:numPr>
        <w:rPr>
          <w:sz w:val="22"/>
        </w:rPr>
      </w:pPr>
      <w:r w:rsidRPr="00EA61F1">
        <w:rPr>
          <w:b/>
          <w:sz w:val="22"/>
        </w:rPr>
        <w:t>El laberinto membranoso</w:t>
      </w:r>
      <w:r w:rsidRPr="00EA61F1">
        <w:rPr>
          <w:sz w:val="22"/>
        </w:rPr>
        <w:t xml:space="preserve"> es el componente</w:t>
      </w:r>
      <w:r w:rsidR="00FA1720" w:rsidRPr="00EA61F1">
        <w:rPr>
          <w:sz w:val="22"/>
        </w:rPr>
        <w:t xml:space="preserve"> </w:t>
      </w:r>
      <w:r w:rsidRPr="00EA61F1">
        <w:rPr>
          <w:sz w:val="22"/>
        </w:rPr>
        <w:t>funcional del aparato vestibular</w:t>
      </w:r>
      <w:r w:rsidR="00BA6E5B" w:rsidRPr="00EA61F1">
        <w:rPr>
          <w:sz w:val="22"/>
        </w:rPr>
        <w:t xml:space="preserve">, compuesto básicamente por la cóclea </w:t>
      </w:r>
      <w:r w:rsidRPr="00EA61F1">
        <w:rPr>
          <w:sz w:val="22"/>
        </w:rPr>
        <w:t>(conducto coclear); tres conductos semicirculares</w:t>
      </w:r>
      <w:r w:rsidR="00FA1720" w:rsidRPr="00EA61F1">
        <w:rPr>
          <w:sz w:val="22"/>
        </w:rPr>
        <w:t xml:space="preserve"> </w:t>
      </w:r>
      <w:r w:rsidRPr="00EA61F1">
        <w:rPr>
          <w:sz w:val="22"/>
        </w:rPr>
        <w:t xml:space="preserve">y dos grandes cavidades, el utrículo y el sáculo. </w:t>
      </w:r>
    </w:p>
    <w:p w:rsidR="00BA6E5B" w:rsidRPr="00EA61F1" w:rsidRDefault="00512AFD" w:rsidP="00BA6578">
      <w:pPr>
        <w:pStyle w:val="Prrafodelista"/>
        <w:numPr>
          <w:ilvl w:val="0"/>
          <w:numId w:val="41"/>
        </w:numPr>
        <w:rPr>
          <w:sz w:val="22"/>
        </w:rPr>
      </w:pPr>
      <w:r w:rsidRPr="00EA61F1">
        <w:rPr>
          <w:b/>
          <w:sz w:val="22"/>
        </w:rPr>
        <w:t>La cóclea</w:t>
      </w:r>
      <w:r w:rsidR="00FA1720" w:rsidRPr="00EA61F1">
        <w:rPr>
          <w:sz w:val="22"/>
        </w:rPr>
        <w:t xml:space="preserve"> </w:t>
      </w:r>
      <w:r w:rsidRPr="00EA61F1">
        <w:rPr>
          <w:sz w:val="22"/>
        </w:rPr>
        <w:t xml:space="preserve">es el principal órgano sensitivo para la audición y tiene poco que ver con el equilibrio. </w:t>
      </w:r>
    </w:p>
    <w:p w:rsidR="00976BA7" w:rsidRPr="00EA61F1" w:rsidRDefault="00BA6E5B" w:rsidP="00BA6578">
      <w:pPr>
        <w:pStyle w:val="Prrafodelista"/>
        <w:numPr>
          <w:ilvl w:val="0"/>
          <w:numId w:val="41"/>
        </w:numPr>
        <w:rPr>
          <w:sz w:val="22"/>
        </w:rPr>
      </w:pPr>
      <w:r w:rsidRPr="00EA61F1">
        <w:rPr>
          <w:sz w:val="22"/>
        </w:rPr>
        <w:t>L</w:t>
      </w:r>
      <w:r w:rsidR="00512AFD" w:rsidRPr="00EA61F1">
        <w:rPr>
          <w:sz w:val="22"/>
        </w:rPr>
        <w:t>os</w:t>
      </w:r>
      <w:r w:rsidR="00FA1720" w:rsidRPr="00EA61F1">
        <w:rPr>
          <w:sz w:val="22"/>
        </w:rPr>
        <w:t xml:space="preserve"> </w:t>
      </w:r>
      <w:r w:rsidR="00512AFD" w:rsidRPr="00EA61F1">
        <w:rPr>
          <w:sz w:val="22"/>
        </w:rPr>
        <w:t>conductos semicirculares, el utrículo y el sáculo son elementos</w:t>
      </w:r>
      <w:r w:rsidR="00FA1720" w:rsidRPr="00EA61F1">
        <w:rPr>
          <w:sz w:val="22"/>
        </w:rPr>
        <w:t xml:space="preserve"> </w:t>
      </w:r>
      <w:r w:rsidR="00512AFD" w:rsidRPr="00EA61F1">
        <w:rPr>
          <w:sz w:val="22"/>
        </w:rPr>
        <w:t xml:space="preserve">integrantes del </w:t>
      </w:r>
      <w:r w:rsidR="00512AFD" w:rsidRPr="00EA61F1">
        <w:rPr>
          <w:b/>
          <w:sz w:val="22"/>
        </w:rPr>
        <w:t>mecanismo del equilibrio</w:t>
      </w:r>
      <w:r w:rsidR="00512AFD" w:rsidRPr="00EA61F1">
        <w:rPr>
          <w:sz w:val="22"/>
        </w:rPr>
        <w:t>.</w:t>
      </w:r>
      <w:r w:rsidR="00CD63C2" w:rsidRPr="00EA61F1">
        <w:rPr>
          <w:noProof/>
          <w:sz w:val="22"/>
          <w:lang w:val="es-GT" w:eastAsia="es-GT"/>
        </w:rPr>
        <w:t xml:space="preserve"> </w:t>
      </w:r>
    </w:p>
    <w:p w:rsidR="00976BA7" w:rsidRPr="00EA61F1" w:rsidRDefault="00976BA7" w:rsidP="00F207B8">
      <w:pPr>
        <w:rPr>
          <w:sz w:val="22"/>
        </w:rPr>
      </w:pPr>
    </w:p>
    <w:p w:rsidR="001F50CE" w:rsidRPr="00EA61F1" w:rsidRDefault="001F50CE" w:rsidP="001F50CE">
      <w:pPr>
        <w:pStyle w:val="Ttulo3"/>
        <w:rPr>
          <w:sz w:val="24"/>
        </w:rPr>
      </w:pPr>
      <w:r w:rsidRPr="00EA61F1">
        <w:rPr>
          <w:sz w:val="24"/>
        </w:rPr>
        <w:t xml:space="preserve">«Máculas»: los órganos sensitivos del utrículo y el sáculo para detectar la orientación de la cabeza con respecto a la gravedad. </w:t>
      </w:r>
    </w:p>
    <w:p w:rsidR="000E3BEA" w:rsidRPr="00EA61F1" w:rsidRDefault="000E3BEA" w:rsidP="00BA6578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EA61F1">
        <w:rPr>
          <w:b/>
          <w:sz w:val="22"/>
        </w:rPr>
        <w:t>Mácula</w:t>
      </w:r>
      <w:r w:rsidRPr="00EA61F1">
        <w:rPr>
          <w:sz w:val="22"/>
        </w:rPr>
        <w:t xml:space="preserve"> Pequeña zona sensitiva (2mm de diámetro) </w:t>
      </w:r>
      <w:r w:rsidR="001F50CE" w:rsidRPr="00EA61F1">
        <w:rPr>
          <w:sz w:val="22"/>
        </w:rPr>
        <w:t>Situada en la cara int</w:t>
      </w:r>
      <w:r w:rsidRPr="00EA61F1">
        <w:rPr>
          <w:sz w:val="22"/>
        </w:rPr>
        <w:t>erna de cada utrículo y sáculo</w:t>
      </w:r>
      <w:r w:rsidR="001F50CE" w:rsidRPr="00EA61F1">
        <w:rPr>
          <w:sz w:val="22"/>
        </w:rPr>
        <w:t xml:space="preserve">. </w:t>
      </w:r>
    </w:p>
    <w:p w:rsidR="001F50CE" w:rsidRPr="00EA61F1" w:rsidRDefault="001F50CE" w:rsidP="00BA6578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EA61F1">
        <w:rPr>
          <w:b/>
          <w:sz w:val="22"/>
        </w:rPr>
        <w:t>La mácula del utrículo</w:t>
      </w:r>
      <w:r w:rsidRPr="00EA61F1">
        <w:rPr>
          <w:sz w:val="22"/>
        </w:rPr>
        <w:t xml:space="preserve"> </w:t>
      </w:r>
      <w:r w:rsidR="00587F1F" w:rsidRPr="00EA61F1">
        <w:rPr>
          <w:sz w:val="22"/>
        </w:rPr>
        <w:t xml:space="preserve">situada </w:t>
      </w:r>
      <w:r w:rsidRPr="00EA61F1">
        <w:rPr>
          <w:sz w:val="22"/>
        </w:rPr>
        <w:t xml:space="preserve">en </w:t>
      </w:r>
      <w:r w:rsidRPr="00EA61F1">
        <w:rPr>
          <w:b/>
          <w:sz w:val="22"/>
        </w:rPr>
        <w:t>plano horizontal</w:t>
      </w:r>
      <w:r w:rsidRPr="00EA61F1">
        <w:rPr>
          <w:sz w:val="22"/>
        </w:rPr>
        <w:t xml:space="preserve"> de la superficie inferior del utrículo y</w:t>
      </w:r>
      <w:r w:rsidR="000E3BEA" w:rsidRPr="00EA61F1">
        <w:rPr>
          <w:sz w:val="22"/>
        </w:rPr>
        <w:t xml:space="preserve"> </w:t>
      </w:r>
      <w:r w:rsidRPr="00EA61F1">
        <w:rPr>
          <w:sz w:val="22"/>
        </w:rPr>
        <w:t xml:space="preserve">cumple </w:t>
      </w:r>
      <w:r w:rsidR="00587F1F" w:rsidRPr="00EA61F1">
        <w:rPr>
          <w:sz w:val="22"/>
        </w:rPr>
        <w:t xml:space="preserve">de </w:t>
      </w:r>
      <w:r w:rsidRPr="00EA61F1">
        <w:rPr>
          <w:sz w:val="22"/>
        </w:rPr>
        <w:t xml:space="preserve">función </w:t>
      </w:r>
      <w:r w:rsidRPr="00EA61F1">
        <w:rPr>
          <w:b/>
          <w:sz w:val="22"/>
        </w:rPr>
        <w:t>determinar la orientación</w:t>
      </w:r>
      <w:r w:rsidR="000E3BEA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de la cabeza</w:t>
      </w:r>
      <w:r w:rsidRPr="00EA61F1">
        <w:rPr>
          <w:sz w:val="22"/>
        </w:rPr>
        <w:t xml:space="preserve"> cuando se encuentra en </w:t>
      </w:r>
      <w:r w:rsidRPr="00EA61F1">
        <w:rPr>
          <w:b/>
          <w:sz w:val="22"/>
        </w:rPr>
        <w:t>posición vertical</w:t>
      </w:r>
      <w:r w:rsidRPr="00EA61F1">
        <w:rPr>
          <w:sz w:val="22"/>
        </w:rPr>
        <w:t>.</w:t>
      </w:r>
    </w:p>
    <w:p w:rsidR="00A750F2" w:rsidRPr="00EA61F1" w:rsidRDefault="00A750F2" w:rsidP="00A750F2">
      <w:pPr>
        <w:pStyle w:val="Prrafodelista"/>
        <w:ind w:left="360"/>
        <w:rPr>
          <w:sz w:val="22"/>
        </w:rPr>
      </w:pPr>
    </w:p>
    <w:p w:rsidR="001F50CE" w:rsidRPr="00EA61F1" w:rsidRDefault="00587F1F" w:rsidP="00BA6578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EA61F1">
        <w:rPr>
          <w:b/>
          <w:sz w:val="22"/>
        </w:rPr>
        <w:t>M</w:t>
      </w:r>
      <w:r w:rsidR="001F50CE" w:rsidRPr="00EA61F1">
        <w:rPr>
          <w:b/>
          <w:sz w:val="22"/>
        </w:rPr>
        <w:t>ácula del sáculo</w:t>
      </w:r>
      <w:r w:rsidR="001F50CE" w:rsidRPr="00EA61F1">
        <w:rPr>
          <w:sz w:val="22"/>
        </w:rPr>
        <w:t xml:space="preserve"> está</w:t>
      </w:r>
      <w:r w:rsidR="000E3BEA" w:rsidRPr="00EA61F1">
        <w:rPr>
          <w:sz w:val="22"/>
        </w:rPr>
        <w:t xml:space="preserve"> </w:t>
      </w:r>
      <w:r w:rsidR="001F50CE" w:rsidRPr="00EA61F1">
        <w:rPr>
          <w:sz w:val="22"/>
        </w:rPr>
        <w:t xml:space="preserve">situada en un </w:t>
      </w:r>
      <w:r w:rsidR="001F50CE" w:rsidRPr="00EA61F1">
        <w:rPr>
          <w:b/>
          <w:sz w:val="22"/>
        </w:rPr>
        <w:t>plano vertical</w:t>
      </w:r>
      <w:r w:rsidR="001F50CE" w:rsidRPr="00EA61F1">
        <w:rPr>
          <w:sz w:val="22"/>
        </w:rPr>
        <w:t xml:space="preserve"> e informa de la </w:t>
      </w:r>
      <w:r w:rsidR="001F50CE" w:rsidRPr="00EA61F1">
        <w:rPr>
          <w:b/>
          <w:sz w:val="22"/>
        </w:rPr>
        <w:t>orientación de la</w:t>
      </w:r>
      <w:r w:rsidR="000E3BEA" w:rsidRPr="00EA61F1">
        <w:rPr>
          <w:b/>
          <w:sz w:val="22"/>
        </w:rPr>
        <w:t xml:space="preserve"> </w:t>
      </w:r>
      <w:r w:rsidR="001F50CE" w:rsidRPr="00EA61F1">
        <w:rPr>
          <w:b/>
          <w:sz w:val="22"/>
        </w:rPr>
        <w:t>cabeza</w:t>
      </w:r>
      <w:r w:rsidR="001F50CE" w:rsidRPr="00EA61F1">
        <w:rPr>
          <w:sz w:val="22"/>
        </w:rPr>
        <w:t xml:space="preserve"> cuando la persona está </w:t>
      </w:r>
      <w:r w:rsidRPr="00EA61F1">
        <w:rPr>
          <w:b/>
          <w:sz w:val="22"/>
        </w:rPr>
        <w:t>tumbada</w:t>
      </w:r>
      <w:r w:rsidR="001F50CE" w:rsidRPr="00EA61F1">
        <w:rPr>
          <w:sz w:val="22"/>
        </w:rPr>
        <w:t>.</w:t>
      </w:r>
      <w:r w:rsidR="00CD63C2" w:rsidRPr="00EA61F1">
        <w:rPr>
          <w:noProof/>
          <w:sz w:val="22"/>
          <w:lang w:val="es-GT" w:eastAsia="es-GT"/>
        </w:rPr>
        <w:t xml:space="preserve"> </w:t>
      </w:r>
    </w:p>
    <w:p w:rsidR="001F50CE" w:rsidRPr="00EA61F1" w:rsidRDefault="001F50CE" w:rsidP="00BA6578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EA61F1">
        <w:rPr>
          <w:sz w:val="22"/>
        </w:rPr>
        <w:lastRenderedPageBreak/>
        <w:t xml:space="preserve">Cada </w:t>
      </w:r>
      <w:r w:rsidRPr="00EA61F1">
        <w:rPr>
          <w:b/>
          <w:sz w:val="22"/>
        </w:rPr>
        <w:t xml:space="preserve">mácula </w:t>
      </w:r>
      <w:r w:rsidR="00A750F2" w:rsidRPr="00EA61F1">
        <w:rPr>
          <w:b/>
          <w:sz w:val="22"/>
        </w:rPr>
        <w:t xml:space="preserve">está </w:t>
      </w:r>
      <w:r w:rsidRPr="00EA61F1">
        <w:rPr>
          <w:b/>
          <w:sz w:val="22"/>
        </w:rPr>
        <w:t>cubierta</w:t>
      </w:r>
      <w:r w:rsidRPr="00EA61F1">
        <w:rPr>
          <w:sz w:val="22"/>
        </w:rPr>
        <w:t xml:space="preserve"> por una </w:t>
      </w:r>
      <w:r w:rsidRPr="00EA61F1">
        <w:rPr>
          <w:b/>
          <w:sz w:val="22"/>
        </w:rPr>
        <w:t>capa gelatinosa</w:t>
      </w:r>
      <w:r w:rsidR="000E3BEA" w:rsidRPr="00EA61F1">
        <w:rPr>
          <w:sz w:val="22"/>
        </w:rPr>
        <w:t xml:space="preserve"> </w:t>
      </w:r>
      <w:r w:rsidRPr="00EA61F1">
        <w:rPr>
          <w:sz w:val="22"/>
        </w:rPr>
        <w:t>en la que están enterrados muchos pequeños cristales de carbonato</w:t>
      </w:r>
      <w:r w:rsidR="000E3BEA" w:rsidRPr="00EA61F1">
        <w:rPr>
          <w:sz w:val="22"/>
        </w:rPr>
        <w:t xml:space="preserve"> </w:t>
      </w:r>
      <w:r w:rsidRPr="00EA61F1">
        <w:rPr>
          <w:sz w:val="22"/>
        </w:rPr>
        <w:t xml:space="preserve">cálcico llamados </w:t>
      </w:r>
      <w:r w:rsidRPr="00EA61F1">
        <w:rPr>
          <w:b/>
          <w:sz w:val="22"/>
        </w:rPr>
        <w:t xml:space="preserve">otolitos o </w:t>
      </w:r>
      <w:proofErr w:type="spellStart"/>
      <w:r w:rsidRPr="00EA61F1">
        <w:rPr>
          <w:b/>
          <w:sz w:val="22"/>
        </w:rPr>
        <w:t>estatoconias</w:t>
      </w:r>
      <w:proofErr w:type="spellEnd"/>
      <w:r w:rsidRPr="00EA61F1">
        <w:rPr>
          <w:sz w:val="22"/>
        </w:rPr>
        <w:t xml:space="preserve">. </w:t>
      </w:r>
    </w:p>
    <w:p w:rsidR="000E3BEA" w:rsidRPr="00EA61F1" w:rsidRDefault="000E3BEA" w:rsidP="00587F1F">
      <w:pPr>
        <w:rPr>
          <w:sz w:val="22"/>
        </w:rPr>
      </w:pPr>
    </w:p>
    <w:p w:rsidR="00790113" w:rsidRPr="00EA61F1" w:rsidRDefault="001F50CE" w:rsidP="00BA6578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EA61F1">
        <w:rPr>
          <w:sz w:val="22"/>
        </w:rPr>
        <w:t xml:space="preserve">También en la mácula hay </w:t>
      </w:r>
      <w:r w:rsidRPr="00EA61F1">
        <w:rPr>
          <w:b/>
          <w:sz w:val="22"/>
        </w:rPr>
        <w:t>miles de células pilosas</w:t>
      </w:r>
      <w:r w:rsidRPr="00EA61F1">
        <w:rPr>
          <w:sz w:val="22"/>
        </w:rPr>
        <w:t xml:space="preserve">; estas células </w:t>
      </w:r>
      <w:r w:rsidRPr="00EA61F1">
        <w:rPr>
          <w:b/>
          <w:sz w:val="22"/>
        </w:rPr>
        <w:t>proyectan</w:t>
      </w:r>
      <w:r w:rsidR="000E3BEA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sus cilios</w:t>
      </w:r>
      <w:r w:rsidRPr="00EA61F1">
        <w:rPr>
          <w:sz w:val="22"/>
        </w:rPr>
        <w:t xml:space="preserve"> en sentido ascendente </w:t>
      </w:r>
      <w:r w:rsidRPr="00EA61F1">
        <w:rPr>
          <w:b/>
          <w:sz w:val="22"/>
        </w:rPr>
        <w:t>hacia la capa gelatinosa</w:t>
      </w:r>
      <w:r w:rsidRPr="00EA61F1">
        <w:rPr>
          <w:sz w:val="22"/>
        </w:rPr>
        <w:t xml:space="preserve">. </w:t>
      </w:r>
    </w:p>
    <w:p w:rsidR="001F50CE" w:rsidRPr="00EA61F1" w:rsidRDefault="001F50CE" w:rsidP="00BA6578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EA61F1">
        <w:rPr>
          <w:sz w:val="22"/>
        </w:rPr>
        <w:t>Las</w:t>
      </w:r>
      <w:r w:rsidR="000E3BEA" w:rsidRPr="00EA61F1">
        <w:rPr>
          <w:sz w:val="22"/>
        </w:rPr>
        <w:t xml:space="preserve"> </w:t>
      </w:r>
      <w:r w:rsidRPr="00EA61F1">
        <w:rPr>
          <w:sz w:val="22"/>
        </w:rPr>
        <w:t>bases y las caras laterales de las células pilosas hacen sinapsis</w:t>
      </w:r>
      <w:r w:rsidR="000E3BEA" w:rsidRPr="00EA61F1">
        <w:rPr>
          <w:sz w:val="22"/>
        </w:rPr>
        <w:t xml:space="preserve"> </w:t>
      </w:r>
      <w:r w:rsidRPr="00EA61F1">
        <w:rPr>
          <w:sz w:val="22"/>
        </w:rPr>
        <w:t>con las terminaciones sensitivas del nervio vestibular.</w:t>
      </w:r>
    </w:p>
    <w:p w:rsidR="000E3BEA" w:rsidRPr="00EA61F1" w:rsidRDefault="000E3BEA" w:rsidP="00587F1F">
      <w:pPr>
        <w:rPr>
          <w:sz w:val="22"/>
        </w:rPr>
      </w:pPr>
    </w:p>
    <w:p w:rsidR="003A7101" w:rsidRPr="00EA61F1" w:rsidRDefault="001F50CE" w:rsidP="00BA6578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EA61F1">
        <w:rPr>
          <w:b/>
          <w:sz w:val="22"/>
        </w:rPr>
        <w:t>Los otolitos calcificados</w:t>
      </w:r>
      <w:r w:rsidRPr="00EA61F1">
        <w:rPr>
          <w:sz w:val="22"/>
        </w:rPr>
        <w:t xml:space="preserve"> tienen una densidad específica</w:t>
      </w:r>
      <w:r w:rsidR="000E3BEA" w:rsidRPr="00EA61F1">
        <w:rPr>
          <w:sz w:val="22"/>
        </w:rPr>
        <w:t xml:space="preserve"> </w:t>
      </w:r>
      <w:r w:rsidRPr="00EA61F1">
        <w:rPr>
          <w:sz w:val="22"/>
        </w:rPr>
        <w:t>dos o tres veces superior a la que posee el líquido y los tejidos</w:t>
      </w:r>
      <w:r w:rsidR="000E3BEA" w:rsidRPr="00EA61F1">
        <w:rPr>
          <w:sz w:val="22"/>
        </w:rPr>
        <w:t xml:space="preserve"> </w:t>
      </w:r>
      <w:r w:rsidRPr="00EA61F1">
        <w:rPr>
          <w:sz w:val="22"/>
        </w:rPr>
        <w:t>que los rodean. Su peso dobla los cilios según la dirección de</w:t>
      </w:r>
      <w:r w:rsidR="000E3BEA" w:rsidRPr="00EA61F1">
        <w:rPr>
          <w:sz w:val="22"/>
        </w:rPr>
        <w:t xml:space="preserve"> </w:t>
      </w:r>
      <w:r w:rsidRPr="00EA61F1">
        <w:rPr>
          <w:sz w:val="22"/>
        </w:rPr>
        <w:t>la fuerza de la gravedad.</w:t>
      </w:r>
      <w:r w:rsidR="000E3BEA" w:rsidRPr="00EA61F1">
        <w:rPr>
          <w:sz w:val="22"/>
        </w:rPr>
        <w:t xml:space="preserve"> </w:t>
      </w:r>
    </w:p>
    <w:p w:rsidR="003A7101" w:rsidRPr="00EA61F1" w:rsidRDefault="003A7101" w:rsidP="00587F1F">
      <w:pPr>
        <w:rPr>
          <w:sz w:val="22"/>
        </w:rPr>
      </w:pPr>
    </w:p>
    <w:p w:rsidR="00CD63C2" w:rsidRPr="00EA61F1" w:rsidRDefault="00CD63C2" w:rsidP="00CD63C2">
      <w:pPr>
        <w:pStyle w:val="Ttulo3"/>
        <w:rPr>
          <w:sz w:val="24"/>
        </w:rPr>
      </w:pPr>
      <w:r w:rsidRPr="00EA61F1">
        <w:rPr>
          <w:sz w:val="24"/>
        </w:rPr>
        <w:t>Sensibilidad direccional de las células pilosas: cinetocilio.</w:t>
      </w:r>
    </w:p>
    <w:p w:rsidR="00A13158" w:rsidRPr="00EA61F1" w:rsidRDefault="00CD63C2" w:rsidP="00BA6578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EA61F1">
        <w:rPr>
          <w:b/>
          <w:sz w:val="22"/>
        </w:rPr>
        <w:t>Cada célula pilosa</w:t>
      </w:r>
      <w:r w:rsidRPr="00EA61F1">
        <w:rPr>
          <w:sz w:val="22"/>
        </w:rPr>
        <w:t xml:space="preserve"> tiene de 50 a 70 pequeños cilios</w:t>
      </w:r>
      <w:r w:rsidR="00A13158" w:rsidRPr="00EA61F1">
        <w:rPr>
          <w:sz w:val="22"/>
        </w:rPr>
        <w:t xml:space="preserve"> </w:t>
      </w:r>
      <w:r w:rsidRPr="00EA61F1">
        <w:rPr>
          <w:sz w:val="22"/>
        </w:rPr>
        <w:t xml:space="preserve">llamados </w:t>
      </w:r>
      <w:r w:rsidRPr="00EA61F1">
        <w:rPr>
          <w:b/>
          <w:sz w:val="22"/>
        </w:rPr>
        <w:t>estereocilios</w:t>
      </w:r>
      <w:r w:rsidRPr="00EA61F1">
        <w:rPr>
          <w:sz w:val="22"/>
        </w:rPr>
        <w:t xml:space="preserve">, </w:t>
      </w:r>
      <w:r w:rsidR="00A13158" w:rsidRPr="00EA61F1">
        <w:rPr>
          <w:sz w:val="22"/>
        </w:rPr>
        <w:t>y</w:t>
      </w:r>
      <w:r w:rsidRPr="00EA61F1">
        <w:rPr>
          <w:sz w:val="22"/>
        </w:rPr>
        <w:t xml:space="preserve"> un cilio grande, el </w:t>
      </w:r>
      <w:r w:rsidRPr="00EA61F1">
        <w:rPr>
          <w:b/>
          <w:sz w:val="22"/>
        </w:rPr>
        <w:t>cinetocilio</w:t>
      </w:r>
      <w:r w:rsidRPr="00EA61F1">
        <w:rPr>
          <w:sz w:val="22"/>
        </w:rPr>
        <w:t xml:space="preserve">. </w:t>
      </w:r>
    </w:p>
    <w:p w:rsidR="00A13158" w:rsidRPr="00EA61F1" w:rsidRDefault="00A13158" w:rsidP="00A2390B">
      <w:pPr>
        <w:rPr>
          <w:sz w:val="22"/>
        </w:rPr>
      </w:pPr>
    </w:p>
    <w:p w:rsidR="00A13158" w:rsidRPr="00EA61F1" w:rsidRDefault="00CD63C2" w:rsidP="00BA6578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EA61F1">
        <w:rPr>
          <w:b/>
          <w:sz w:val="22"/>
        </w:rPr>
        <w:t>El cinetocilio</w:t>
      </w:r>
      <w:r w:rsidR="00A13158" w:rsidRPr="00EA61F1">
        <w:rPr>
          <w:sz w:val="22"/>
        </w:rPr>
        <w:t xml:space="preserve"> </w:t>
      </w:r>
      <w:r w:rsidRPr="00EA61F1">
        <w:rPr>
          <w:sz w:val="22"/>
        </w:rPr>
        <w:t>está situado en un lado</w:t>
      </w:r>
      <w:r w:rsidR="000A0646" w:rsidRPr="00EA61F1">
        <w:rPr>
          <w:sz w:val="22"/>
        </w:rPr>
        <w:t xml:space="preserve"> de la célula pilosa</w:t>
      </w:r>
      <w:r w:rsidRPr="00EA61F1">
        <w:rPr>
          <w:sz w:val="22"/>
        </w:rPr>
        <w:t xml:space="preserve"> y </w:t>
      </w:r>
      <w:r w:rsidRPr="00EA61F1">
        <w:rPr>
          <w:b/>
          <w:sz w:val="22"/>
        </w:rPr>
        <w:t>los estereocilios</w:t>
      </w:r>
      <w:r w:rsidR="00A13158" w:rsidRPr="00EA61F1">
        <w:rPr>
          <w:sz w:val="22"/>
        </w:rPr>
        <w:t xml:space="preserve"> </w:t>
      </w:r>
      <w:r w:rsidRPr="00EA61F1">
        <w:rPr>
          <w:sz w:val="22"/>
        </w:rPr>
        <w:t>van haciéndose más cortos en dirección opuest</w:t>
      </w:r>
      <w:r w:rsidR="000A0646" w:rsidRPr="00EA61F1">
        <w:rPr>
          <w:sz w:val="22"/>
        </w:rPr>
        <w:t>a</w:t>
      </w:r>
      <w:r w:rsidRPr="00EA61F1">
        <w:rPr>
          <w:sz w:val="22"/>
        </w:rPr>
        <w:t xml:space="preserve">. </w:t>
      </w:r>
    </w:p>
    <w:p w:rsidR="00A13158" w:rsidRPr="00EA61F1" w:rsidRDefault="00D21825" w:rsidP="00BA6578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EA61F1">
        <w:rPr>
          <w:b/>
          <w:sz w:val="22"/>
        </w:rPr>
        <w:t>C</w:t>
      </w:r>
      <w:r w:rsidR="00CD63C2" w:rsidRPr="00EA61F1">
        <w:rPr>
          <w:b/>
          <w:sz w:val="22"/>
        </w:rPr>
        <w:t>onexiones filamentosas</w:t>
      </w:r>
      <w:r w:rsidR="00CD63C2" w:rsidRPr="00EA61F1">
        <w:rPr>
          <w:sz w:val="22"/>
        </w:rPr>
        <w:t>,</w:t>
      </w:r>
      <w:r w:rsidR="00A13158" w:rsidRPr="00EA61F1">
        <w:rPr>
          <w:sz w:val="22"/>
        </w:rPr>
        <w:t xml:space="preserve"> </w:t>
      </w:r>
      <w:r w:rsidR="00CD63C2" w:rsidRPr="00EA61F1">
        <w:rPr>
          <w:sz w:val="22"/>
        </w:rPr>
        <w:t>casi invisibles incluso para el microscopio electrónico,</w:t>
      </w:r>
      <w:r w:rsidR="00A13158" w:rsidRPr="00EA61F1">
        <w:rPr>
          <w:sz w:val="22"/>
        </w:rPr>
        <w:t xml:space="preserve"> </w:t>
      </w:r>
      <w:r w:rsidR="00CD63C2" w:rsidRPr="00EA61F1">
        <w:rPr>
          <w:sz w:val="22"/>
        </w:rPr>
        <w:t>conectan la punta de cada estereocilio y</w:t>
      </w:r>
      <w:r w:rsidR="00981EBF" w:rsidRPr="00EA61F1">
        <w:rPr>
          <w:sz w:val="22"/>
        </w:rPr>
        <w:t xml:space="preserve"> </w:t>
      </w:r>
      <w:r w:rsidR="00CD63C2" w:rsidRPr="00EA61F1">
        <w:rPr>
          <w:sz w:val="22"/>
        </w:rPr>
        <w:t xml:space="preserve">al cinetocilio. </w:t>
      </w:r>
    </w:p>
    <w:p w:rsidR="00A13158" w:rsidRPr="00EA61F1" w:rsidRDefault="00A13158" w:rsidP="00A2390B">
      <w:pPr>
        <w:rPr>
          <w:sz w:val="22"/>
        </w:rPr>
      </w:pPr>
    </w:p>
    <w:p w:rsidR="00A2390B" w:rsidRPr="00EA61F1" w:rsidRDefault="00481403" w:rsidP="00BA6578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EA61F1">
        <w:rPr>
          <w:sz w:val="22"/>
        </w:rPr>
        <w:t>S</w:t>
      </w:r>
      <w:r w:rsidR="00CD63C2" w:rsidRPr="00EA61F1">
        <w:rPr>
          <w:sz w:val="22"/>
        </w:rPr>
        <w:t>e</w:t>
      </w:r>
      <w:r w:rsidR="00A13158" w:rsidRPr="00EA61F1">
        <w:rPr>
          <w:sz w:val="22"/>
        </w:rPr>
        <w:t xml:space="preserve"> </w:t>
      </w:r>
      <w:r w:rsidR="00CD63C2" w:rsidRPr="00EA61F1">
        <w:rPr>
          <w:sz w:val="22"/>
        </w:rPr>
        <w:t xml:space="preserve">vierten </w:t>
      </w:r>
      <w:r w:rsidR="00CD63C2" w:rsidRPr="00EA61F1">
        <w:rPr>
          <w:b/>
          <w:sz w:val="22"/>
        </w:rPr>
        <w:t>cationes</w:t>
      </w:r>
      <w:r w:rsidR="00CD63C2" w:rsidRPr="00EA61F1">
        <w:rPr>
          <w:sz w:val="22"/>
        </w:rPr>
        <w:t xml:space="preserve"> dentro de la célula </w:t>
      </w:r>
      <w:r w:rsidR="00CD63C2" w:rsidRPr="00EA61F1">
        <w:rPr>
          <w:b/>
          <w:sz w:val="22"/>
        </w:rPr>
        <w:t>desde el líquido endolinfático</w:t>
      </w:r>
      <w:r w:rsidR="00A13158" w:rsidRPr="00EA61F1">
        <w:rPr>
          <w:sz w:val="22"/>
        </w:rPr>
        <w:t xml:space="preserve"> </w:t>
      </w:r>
      <w:r w:rsidRPr="00EA61F1">
        <w:rPr>
          <w:sz w:val="22"/>
        </w:rPr>
        <w:t xml:space="preserve">gracias a la apertura de canales por el </w:t>
      </w:r>
      <w:r w:rsidRPr="00EA61F1">
        <w:rPr>
          <w:b/>
          <w:sz w:val="22"/>
        </w:rPr>
        <w:t>doblez de los estereocilios en dirección al cinetocilio</w:t>
      </w:r>
      <w:r w:rsidR="00CD63C2" w:rsidRPr="00EA61F1">
        <w:rPr>
          <w:sz w:val="22"/>
        </w:rPr>
        <w:t xml:space="preserve">, </w:t>
      </w:r>
      <w:r w:rsidR="00A2390B" w:rsidRPr="00EA61F1">
        <w:rPr>
          <w:sz w:val="22"/>
        </w:rPr>
        <w:t xml:space="preserve">esto </w:t>
      </w:r>
      <w:r w:rsidR="00CD63C2" w:rsidRPr="00EA61F1">
        <w:rPr>
          <w:sz w:val="22"/>
        </w:rPr>
        <w:t xml:space="preserve">provoca la </w:t>
      </w:r>
      <w:r w:rsidR="00CD63C2" w:rsidRPr="00EA61F1">
        <w:rPr>
          <w:b/>
          <w:sz w:val="22"/>
        </w:rPr>
        <w:t>despolarización</w:t>
      </w:r>
      <w:r w:rsidR="00CD63C2" w:rsidRPr="00EA61F1">
        <w:rPr>
          <w:sz w:val="22"/>
        </w:rPr>
        <w:t xml:space="preserve"> de la</w:t>
      </w:r>
      <w:r w:rsidR="00A13158" w:rsidRPr="00EA61F1">
        <w:rPr>
          <w:sz w:val="22"/>
        </w:rPr>
        <w:t xml:space="preserve"> </w:t>
      </w:r>
      <w:r w:rsidR="00CD63C2" w:rsidRPr="00EA61F1">
        <w:rPr>
          <w:sz w:val="22"/>
        </w:rPr>
        <w:t xml:space="preserve">membrana receptora. </w:t>
      </w:r>
    </w:p>
    <w:p w:rsidR="00A13158" w:rsidRPr="00EA61F1" w:rsidRDefault="00CD63C2" w:rsidP="00BA6578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EA61F1">
        <w:rPr>
          <w:b/>
          <w:sz w:val="22"/>
        </w:rPr>
        <w:t>A la inversa</w:t>
      </w:r>
      <w:r w:rsidRPr="00EA61F1">
        <w:rPr>
          <w:sz w:val="22"/>
        </w:rPr>
        <w:t>, la inclinación de la pila de</w:t>
      </w:r>
      <w:r w:rsidR="00A13158" w:rsidRPr="00EA61F1">
        <w:rPr>
          <w:sz w:val="22"/>
        </w:rPr>
        <w:t xml:space="preserve"> </w:t>
      </w:r>
      <w:r w:rsidRPr="00EA61F1">
        <w:rPr>
          <w:sz w:val="22"/>
        </w:rPr>
        <w:t>estereocilios en sentido opuesto del cinetocilio</w:t>
      </w:r>
      <w:r w:rsidR="00A2390B" w:rsidRPr="00EA61F1">
        <w:rPr>
          <w:sz w:val="22"/>
        </w:rPr>
        <w:t>,</w:t>
      </w:r>
      <w:r w:rsidR="00A13158" w:rsidRPr="00EA61F1">
        <w:rPr>
          <w:sz w:val="22"/>
        </w:rPr>
        <w:t xml:space="preserve"> </w:t>
      </w:r>
      <w:r w:rsidRPr="00EA61F1">
        <w:rPr>
          <w:sz w:val="22"/>
        </w:rPr>
        <w:t>reduce la tensión de las inserciones; esto cierra los canales</w:t>
      </w:r>
      <w:r w:rsidR="00481403" w:rsidRPr="00EA61F1">
        <w:rPr>
          <w:sz w:val="22"/>
        </w:rPr>
        <w:t xml:space="preserve"> </w:t>
      </w:r>
      <w:r w:rsidRPr="00EA61F1">
        <w:rPr>
          <w:sz w:val="22"/>
        </w:rPr>
        <w:t xml:space="preserve">iónicos, lo que causa la </w:t>
      </w:r>
      <w:r w:rsidRPr="00EA61F1">
        <w:rPr>
          <w:b/>
          <w:sz w:val="22"/>
        </w:rPr>
        <w:t>hiperpolarización</w:t>
      </w:r>
      <w:r w:rsidRPr="00EA61F1">
        <w:rPr>
          <w:sz w:val="22"/>
        </w:rPr>
        <w:t xml:space="preserve"> del receptor.</w:t>
      </w:r>
      <w:r w:rsidR="00A13158" w:rsidRPr="00EA61F1">
        <w:rPr>
          <w:sz w:val="22"/>
        </w:rPr>
        <w:t xml:space="preserve"> </w:t>
      </w:r>
    </w:p>
    <w:p w:rsidR="00A13158" w:rsidRPr="00EA61F1" w:rsidRDefault="00A13158" w:rsidP="00427F7F">
      <w:pPr>
        <w:rPr>
          <w:sz w:val="22"/>
        </w:rPr>
      </w:pPr>
    </w:p>
    <w:p w:rsidR="00CD63C2" w:rsidRPr="00EA61F1" w:rsidRDefault="00CD63C2" w:rsidP="00BA6578">
      <w:pPr>
        <w:pStyle w:val="Prrafodelista"/>
        <w:numPr>
          <w:ilvl w:val="0"/>
          <w:numId w:val="44"/>
        </w:numPr>
        <w:rPr>
          <w:sz w:val="22"/>
        </w:rPr>
      </w:pPr>
      <w:r w:rsidRPr="00EA61F1">
        <w:rPr>
          <w:b/>
          <w:sz w:val="22"/>
        </w:rPr>
        <w:t>En condiciones normales de reposo</w:t>
      </w:r>
      <w:r w:rsidRPr="00EA61F1">
        <w:rPr>
          <w:sz w:val="22"/>
        </w:rPr>
        <w:t>, las fibras nerviosas</w:t>
      </w:r>
      <w:r w:rsidR="00A13158" w:rsidRPr="00EA61F1">
        <w:rPr>
          <w:sz w:val="22"/>
        </w:rPr>
        <w:t xml:space="preserve"> </w:t>
      </w:r>
      <w:r w:rsidRPr="00EA61F1">
        <w:rPr>
          <w:sz w:val="22"/>
        </w:rPr>
        <w:t>que salen desde las células pilosas transmiten unos impulsos</w:t>
      </w:r>
      <w:r w:rsidR="00A13158" w:rsidRPr="00EA61F1">
        <w:rPr>
          <w:sz w:val="22"/>
        </w:rPr>
        <w:t xml:space="preserve"> </w:t>
      </w:r>
      <w:r w:rsidRPr="00EA61F1">
        <w:rPr>
          <w:sz w:val="22"/>
        </w:rPr>
        <w:t xml:space="preserve">nerviosos continuos a un ritmo de unos </w:t>
      </w:r>
      <w:r w:rsidRPr="00EA61F1">
        <w:rPr>
          <w:b/>
          <w:sz w:val="22"/>
        </w:rPr>
        <w:t>100 por segundo</w:t>
      </w:r>
      <w:r w:rsidRPr="00EA61F1">
        <w:rPr>
          <w:sz w:val="22"/>
        </w:rPr>
        <w:t>.</w:t>
      </w:r>
    </w:p>
    <w:p w:rsidR="00CD63C2" w:rsidRPr="00EA61F1" w:rsidRDefault="00A7385F" w:rsidP="00BA6578">
      <w:pPr>
        <w:pStyle w:val="Prrafodelista"/>
        <w:numPr>
          <w:ilvl w:val="0"/>
          <w:numId w:val="44"/>
        </w:numPr>
        <w:rPr>
          <w:sz w:val="22"/>
        </w:rPr>
      </w:pPr>
      <w:r w:rsidRPr="00EA61F1">
        <w:rPr>
          <w:sz w:val="22"/>
        </w:rPr>
        <w:t>C</w:t>
      </w:r>
      <w:r w:rsidR="00CD63C2" w:rsidRPr="00EA61F1">
        <w:rPr>
          <w:sz w:val="22"/>
        </w:rPr>
        <w:t>uando cambia la orientación de la cabeza en el espacio</w:t>
      </w:r>
      <w:r w:rsidRPr="00EA61F1">
        <w:rPr>
          <w:sz w:val="22"/>
        </w:rPr>
        <w:t>,</w:t>
      </w:r>
      <w:r w:rsidR="00A13158" w:rsidRPr="00EA61F1">
        <w:rPr>
          <w:sz w:val="22"/>
        </w:rPr>
        <w:t xml:space="preserve"> </w:t>
      </w:r>
      <w:r w:rsidR="00CD63C2" w:rsidRPr="00EA61F1">
        <w:rPr>
          <w:b/>
          <w:sz w:val="22"/>
        </w:rPr>
        <w:t>el peso de los otolitos dobla los cilios</w:t>
      </w:r>
      <w:r w:rsidR="00CD63C2" w:rsidRPr="00EA61F1">
        <w:rPr>
          <w:sz w:val="22"/>
        </w:rPr>
        <w:t>, se envían las señales</w:t>
      </w:r>
      <w:r w:rsidR="00A13158" w:rsidRPr="00EA61F1">
        <w:rPr>
          <w:sz w:val="22"/>
        </w:rPr>
        <w:t xml:space="preserve"> </w:t>
      </w:r>
      <w:r w:rsidR="00CD63C2" w:rsidRPr="00EA61F1">
        <w:rPr>
          <w:sz w:val="22"/>
        </w:rPr>
        <w:t>oportunas al encéfalo para regular el equilibrio.</w:t>
      </w:r>
    </w:p>
    <w:p w:rsidR="00A13158" w:rsidRPr="00EA61F1" w:rsidRDefault="00A13158" w:rsidP="00427F7F">
      <w:pPr>
        <w:rPr>
          <w:sz w:val="22"/>
        </w:rPr>
      </w:pPr>
    </w:p>
    <w:p w:rsidR="00427F7F" w:rsidRPr="00EA61F1" w:rsidRDefault="00CD63C2" w:rsidP="00BA6578">
      <w:pPr>
        <w:pStyle w:val="Prrafodelista"/>
        <w:numPr>
          <w:ilvl w:val="0"/>
          <w:numId w:val="44"/>
        </w:numPr>
        <w:rPr>
          <w:sz w:val="22"/>
        </w:rPr>
      </w:pPr>
      <w:r w:rsidRPr="00EA61F1">
        <w:rPr>
          <w:sz w:val="22"/>
        </w:rPr>
        <w:t xml:space="preserve">En cada mácula, </w:t>
      </w:r>
      <w:r w:rsidRPr="00EA61F1">
        <w:rPr>
          <w:b/>
          <w:sz w:val="22"/>
        </w:rPr>
        <w:t>todas las células pilosas están orientadas</w:t>
      </w:r>
      <w:r w:rsidR="00A13158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en direcciones diferentes</w:t>
      </w:r>
      <w:r w:rsidRPr="00EA61F1">
        <w:rPr>
          <w:sz w:val="22"/>
        </w:rPr>
        <w:t>, de forma que parte de ellas se</w:t>
      </w:r>
      <w:r w:rsidR="00F95414" w:rsidRPr="00EA61F1">
        <w:rPr>
          <w:sz w:val="22"/>
        </w:rPr>
        <w:t xml:space="preserve"> estimulen cuando la cabeza se inclina hacia adelante, parte</w:t>
      </w:r>
      <w:r w:rsidR="00A13158" w:rsidRPr="00EA61F1">
        <w:rPr>
          <w:sz w:val="22"/>
        </w:rPr>
        <w:t xml:space="preserve"> </w:t>
      </w:r>
      <w:r w:rsidR="00F95414" w:rsidRPr="00EA61F1">
        <w:rPr>
          <w:sz w:val="22"/>
        </w:rPr>
        <w:t>cuando se inclina hacia atrás, otras cuando lo haga hacia un</w:t>
      </w:r>
      <w:r w:rsidR="00A13158" w:rsidRPr="00EA61F1">
        <w:rPr>
          <w:sz w:val="22"/>
        </w:rPr>
        <w:t xml:space="preserve"> </w:t>
      </w:r>
      <w:r w:rsidR="00F95414" w:rsidRPr="00EA61F1">
        <w:rPr>
          <w:sz w:val="22"/>
        </w:rPr>
        <w:t xml:space="preserve">lado. </w:t>
      </w:r>
    </w:p>
    <w:p w:rsidR="00427F7F" w:rsidRPr="00EA61F1" w:rsidRDefault="00427F7F" w:rsidP="00F95414">
      <w:pPr>
        <w:rPr>
          <w:sz w:val="22"/>
        </w:rPr>
      </w:pPr>
    </w:p>
    <w:p w:rsidR="00A13158" w:rsidRPr="00EA61F1" w:rsidRDefault="00427F7F" w:rsidP="00BA6578">
      <w:pPr>
        <w:pStyle w:val="Prrafodelista"/>
        <w:numPr>
          <w:ilvl w:val="0"/>
          <w:numId w:val="44"/>
        </w:numPr>
        <w:rPr>
          <w:sz w:val="22"/>
        </w:rPr>
      </w:pPr>
      <w:r w:rsidRPr="00EA61F1">
        <w:rPr>
          <w:sz w:val="22"/>
        </w:rPr>
        <w:t>E</w:t>
      </w:r>
      <w:r w:rsidR="00F95414" w:rsidRPr="00EA61F1">
        <w:rPr>
          <w:sz w:val="22"/>
        </w:rPr>
        <w:t>xiste un patrón de excitación en las fibras nerviosas maculares para cada orientación de</w:t>
      </w:r>
      <w:r w:rsidR="00A13158" w:rsidRPr="00EA61F1">
        <w:rPr>
          <w:sz w:val="22"/>
        </w:rPr>
        <w:t xml:space="preserve"> </w:t>
      </w:r>
      <w:r w:rsidR="00F95414" w:rsidRPr="00EA61F1">
        <w:rPr>
          <w:sz w:val="22"/>
        </w:rPr>
        <w:t>la cabeza dent</w:t>
      </w:r>
      <w:r w:rsidRPr="00EA61F1">
        <w:rPr>
          <w:sz w:val="22"/>
        </w:rPr>
        <w:t xml:space="preserve">ro del campo gravitatorio, que </w:t>
      </w:r>
      <w:r w:rsidRPr="00EA61F1">
        <w:rPr>
          <w:b/>
          <w:sz w:val="22"/>
        </w:rPr>
        <w:t>informa al cerebro sobre la posición de la cabeza</w:t>
      </w:r>
      <w:r w:rsidRPr="00EA61F1">
        <w:rPr>
          <w:sz w:val="22"/>
        </w:rPr>
        <w:t>.</w:t>
      </w:r>
    </w:p>
    <w:p w:rsidR="00A13158" w:rsidRPr="00EA61F1" w:rsidRDefault="00A13158" w:rsidP="00F95414">
      <w:pPr>
        <w:rPr>
          <w:sz w:val="22"/>
        </w:rPr>
      </w:pPr>
    </w:p>
    <w:p w:rsidR="002F4006" w:rsidRPr="008F652F" w:rsidRDefault="002F4006" w:rsidP="008F652F">
      <w:pPr>
        <w:pStyle w:val="Ttulo3"/>
      </w:pPr>
      <w:r w:rsidRPr="008F652F">
        <w:t xml:space="preserve">Conductos semicirculares. </w:t>
      </w:r>
    </w:p>
    <w:p w:rsidR="00A638AE" w:rsidRPr="00EA61F1" w:rsidRDefault="00E15F57" w:rsidP="00BA6578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EA61F1">
        <w:rPr>
          <w:b/>
          <w:sz w:val="22"/>
        </w:rPr>
        <w:t>T</w:t>
      </w:r>
      <w:r w:rsidR="002F4006" w:rsidRPr="00EA61F1">
        <w:rPr>
          <w:b/>
          <w:sz w:val="22"/>
        </w:rPr>
        <w:t>res conductos semicirculares</w:t>
      </w:r>
      <w:r w:rsidR="00AE02B5" w:rsidRPr="00EA61F1">
        <w:rPr>
          <w:sz w:val="22"/>
        </w:rPr>
        <w:t xml:space="preserve"> </w:t>
      </w:r>
      <w:r w:rsidRPr="00EA61F1">
        <w:rPr>
          <w:sz w:val="22"/>
        </w:rPr>
        <w:t xml:space="preserve">en el </w:t>
      </w:r>
      <w:r w:rsidR="002F4006" w:rsidRPr="00EA61F1">
        <w:rPr>
          <w:sz w:val="22"/>
        </w:rPr>
        <w:t>aparato vestibular, conductos</w:t>
      </w:r>
      <w:r w:rsidR="00AE02B5" w:rsidRPr="00EA61F1">
        <w:rPr>
          <w:sz w:val="22"/>
        </w:rPr>
        <w:t xml:space="preserve"> </w:t>
      </w:r>
      <w:r w:rsidR="002F4006" w:rsidRPr="00EA61F1">
        <w:rPr>
          <w:sz w:val="22"/>
        </w:rPr>
        <w:t xml:space="preserve">semicirculares </w:t>
      </w:r>
      <w:r w:rsidR="002F4006" w:rsidRPr="00EA61F1">
        <w:rPr>
          <w:b/>
          <w:sz w:val="22"/>
        </w:rPr>
        <w:t>anterior</w:t>
      </w:r>
      <w:r w:rsidR="002F4006" w:rsidRPr="00EA61F1">
        <w:rPr>
          <w:sz w:val="22"/>
        </w:rPr>
        <w:t xml:space="preserve">, </w:t>
      </w:r>
      <w:r w:rsidR="002F4006" w:rsidRPr="00EA61F1">
        <w:rPr>
          <w:b/>
          <w:sz w:val="22"/>
        </w:rPr>
        <w:t>posterior</w:t>
      </w:r>
      <w:r w:rsidR="002F4006" w:rsidRPr="00EA61F1">
        <w:rPr>
          <w:sz w:val="22"/>
        </w:rPr>
        <w:t xml:space="preserve"> y </w:t>
      </w:r>
      <w:r w:rsidR="002F4006" w:rsidRPr="00EA61F1">
        <w:rPr>
          <w:b/>
          <w:sz w:val="22"/>
        </w:rPr>
        <w:t>lateral</w:t>
      </w:r>
      <w:r w:rsidR="002F4006" w:rsidRPr="00EA61F1">
        <w:rPr>
          <w:sz w:val="22"/>
        </w:rPr>
        <w:t xml:space="preserve"> (horizontal)</w:t>
      </w:r>
      <w:r w:rsidR="00A638AE" w:rsidRPr="00EA61F1">
        <w:rPr>
          <w:sz w:val="22"/>
        </w:rPr>
        <w:t xml:space="preserve"> </w:t>
      </w:r>
      <w:r w:rsidR="002F4006" w:rsidRPr="00EA61F1">
        <w:rPr>
          <w:sz w:val="22"/>
        </w:rPr>
        <w:t>mantienen una disposición perpendicular entre sí de manera</w:t>
      </w:r>
      <w:r w:rsidR="00A638AE" w:rsidRPr="00EA61F1">
        <w:rPr>
          <w:sz w:val="22"/>
        </w:rPr>
        <w:t xml:space="preserve"> </w:t>
      </w:r>
      <w:r w:rsidR="002F4006" w:rsidRPr="00EA61F1">
        <w:rPr>
          <w:sz w:val="22"/>
        </w:rPr>
        <w:t xml:space="preserve">que representan los tres planos del espacio. </w:t>
      </w:r>
    </w:p>
    <w:p w:rsidR="00A638AE" w:rsidRPr="00EA61F1" w:rsidRDefault="00A638AE" w:rsidP="008C2B6C">
      <w:pPr>
        <w:rPr>
          <w:sz w:val="22"/>
        </w:rPr>
      </w:pPr>
    </w:p>
    <w:p w:rsidR="008C2B6C" w:rsidRPr="00EA61F1" w:rsidRDefault="002F4006" w:rsidP="00BA6578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EA61F1">
        <w:rPr>
          <w:sz w:val="22"/>
        </w:rPr>
        <w:t>Cuando la cabeza</w:t>
      </w:r>
      <w:r w:rsidR="00A638AE" w:rsidRPr="00EA61F1">
        <w:rPr>
          <w:sz w:val="22"/>
        </w:rPr>
        <w:t xml:space="preserve"> </w:t>
      </w:r>
      <w:r w:rsidRPr="00EA61F1">
        <w:rPr>
          <w:sz w:val="22"/>
        </w:rPr>
        <w:t>se inclina hacia adelante unos 30°</w:t>
      </w:r>
      <w:r w:rsidR="008C2B6C" w:rsidRPr="00EA61F1">
        <w:rPr>
          <w:sz w:val="22"/>
        </w:rPr>
        <w:t xml:space="preserve"> los </w:t>
      </w:r>
      <w:r w:rsidR="008C2B6C" w:rsidRPr="00EA61F1">
        <w:rPr>
          <w:b/>
          <w:sz w:val="22"/>
        </w:rPr>
        <w:t>conductos semicirculares</w:t>
      </w:r>
      <w:r w:rsidR="008C2B6C" w:rsidRPr="00EA61F1">
        <w:rPr>
          <w:sz w:val="22"/>
        </w:rPr>
        <w:t>:</w:t>
      </w:r>
      <w:r w:rsidRPr="00EA61F1">
        <w:rPr>
          <w:sz w:val="22"/>
        </w:rPr>
        <w:t xml:space="preserve"> </w:t>
      </w:r>
    </w:p>
    <w:p w:rsidR="008C2B6C" w:rsidRPr="00EA61F1" w:rsidRDefault="008C2B6C" w:rsidP="00BA6578">
      <w:pPr>
        <w:pStyle w:val="Prrafodelista"/>
        <w:numPr>
          <w:ilvl w:val="0"/>
          <w:numId w:val="46"/>
        </w:numPr>
        <w:rPr>
          <w:sz w:val="22"/>
        </w:rPr>
      </w:pPr>
      <w:r w:rsidRPr="00EA61F1">
        <w:rPr>
          <w:b/>
          <w:sz w:val="22"/>
        </w:rPr>
        <w:t>L</w:t>
      </w:r>
      <w:r w:rsidR="002F4006" w:rsidRPr="00EA61F1">
        <w:rPr>
          <w:b/>
          <w:sz w:val="22"/>
        </w:rPr>
        <w:t xml:space="preserve">aterales </w:t>
      </w:r>
      <w:r w:rsidR="002F4006" w:rsidRPr="00EA61F1">
        <w:rPr>
          <w:sz w:val="22"/>
        </w:rPr>
        <w:t>quedan horizontales con</w:t>
      </w:r>
      <w:r w:rsidR="00A638AE" w:rsidRPr="00EA61F1">
        <w:rPr>
          <w:sz w:val="22"/>
        </w:rPr>
        <w:t xml:space="preserve"> </w:t>
      </w:r>
      <w:r w:rsidR="002F4006" w:rsidRPr="00EA61F1">
        <w:rPr>
          <w:sz w:val="22"/>
        </w:rPr>
        <w:t xml:space="preserve">respecto a la superficie del suelo; </w:t>
      </w:r>
    </w:p>
    <w:p w:rsidR="008C2B6C" w:rsidRPr="00EA61F1" w:rsidRDefault="008C2B6C" w:rsidP="00BA6578">
      <w:pPr>
        <w:pStyle w:val="Prrafodelista"/>
        <w:numPr>
          <w:ilvl w:val="0"/>
          <w:numId w:val="46"/>
        </w:numPr>
        <w:rPr>
          <w:sz w:val="22"/>
        </w:rPr>
      </w:pPr>
      <w:r w:rsidRPr="00EA61F1">
        <w:rPr>
          <w:b/>
          <w:sz w:val="22"/>
        </w:rPr>
        <w:t>A</w:t>
      </w:r>
      <w:r w:rsidR="002F4006" w:rsidRPr="00EA61F1">
        <w:rPr>
          <w:b/>
          <w:sz w:val="22"/>
        </w:rPr>
        <w:t>nteriores</w:t>
      </w:r>
      <w:r w:rsidR="002F4006" w:rsidRPr="00EA61F1">
        <w:rPr>
          <w:sz w:val="22"/>
        </w:rPr>
        <w:t xml:space="preserve"> están en un</w:t>
      </w:r>
      <w:r w:rsidR="00A638AE" w:rsidRPr="00EA61F1">
        <w:rPr>
          <w:sz w:val="22"/>
        </w:rPr>
        <w:t xml:space="preserve"> </w:t>
      </w:r>
      <w:r w:rsidR="002F4006" w:rsidRPr="00EA61F1">
        <w:rPr>
          <w:sz w:val="22"/>
        </w:rPr>
        <w:t>plano vertical que se proyecta hacia adelante y 45° hacia</w:t>
      </w:r>
      <w:r w:rsidR="00A638AE" w:rsidRPr="00EA61F1">
        <w:rPr>
          <w:sz w:val="22"/>
        </w:rPr>
        <w:t xml:space="preserve"> </w:t>
      </w:r>
      <w:r w:rsidR="002F4006" w:rsidRPr="00EA61F1">
        <w:rPr>
          <w:sz w:val="22"/>
        </w:rPr>
        <w:t xml:space="preserve">fuera, </w:t>
      </w:r>
    </w:p>
    <w:p w:rsidR="002F4006" w:rsidRPr="00EA61F1" w:rsidRDefault="008C2B6C" w:rsidP="00BA6578">
      <w:pPr>
        <w:pStyle w:val="Prrafodelista"/>
        <w:numPr>
          <w:ilvl w:val="0"/>
          <w:numId w:val="46"/>
        </w:numPr>
        <w:rPr>
          <w:sz w:val="22"/>
        </w:rPr>
      </w:pPr>
      <w:r w:rsidRPr="00EA61F1">
        <w:rPr>
          <w:b/>
          <w:sz w:val="22"/>
        </w:rPr>
        <w:t>P</w:t>
      </w:r>
      <w:r w:rsidR="002F4006" w:rsidRPr="00EA61F1">
        <w:rPr>
          <w:b/>
          <w:sz w:val="22"/>
        </w:rPr>
        <w:t>osteriores</w:t>
      </w:r>
      <w:r w:rsidR="002F4006" w:rsidRPr="00EA61F1">
        <w:rPr>
          <w:sz w:val="22"/>
        </w:rPr>
        <w:t xml:space="preserve"> están en planos verticales</w:t>
      </w:r>
      <w:r w:rsidR="00A638AE" w:rsidRPr="00EA61F1">
        <w:rPr>
          <w:sz w:val="22"/>
        </w:rPr>
        <w:t xml:space="preserve"> </w:t>
      </w:r>
      <w:r w:rsidR="002F4006" w:rsidRPr="00EA61F1">
        <w:rPr>
          <w:sz w:val="22"/>
        </w:rPr>
        <w:t>que se proyectan hacia atrás y 45° hacia fuera.</w:t>
      </w:r>
      <w:r w:rsidR="00A638AE" w:rsidRPr="00EA61F1">
        <w:rPr>
          <w:sz w:val="22"/>
        </w:rPr>
        <w:t xml:space="preserve"> </w:t>
      </w:r>
    </w:p>
    <w:p w:rsidR="00A638AE" w:rsidRPr="00EA61F1" w:rsidRDefault="00A638AE" w:rsidP="008C2B6C">
      <w:pPr>
        <w:rPr>
          <w:sz w:val="22"/>
        </w:rPr>
      </w:pPr>
    </w:p>
    <w:p w:rsidR="008C2B6C" w:rsidRPr="00EA61F1" w:rsidRDefault="002F4006" w:rsidP="00BA6578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EA61F1">
        <w:rPr>
          <w:sz w:val="22"/>
        </w:rPr>
        <w:t>Cada conducto semicircular posee una dilatación en</w:t>
      </w:r>
      <w:r w:rsidR="00A638AE" w:rsidRPr="00EA61F1">
        <w:rPr>
          <w:sz w:val="22"/>
        </w:rPr>
        <w:t xml:space="preserve"> </w:t>
      </w:r>
      <w:r w:rsidRPr="00EA61F1">
        <w:rPr>
          <w:sz w:val="22"/>
        </w:rPr>
        <w:t>uno de sus extremos</w:t>
      </w:r>
      <w:r w:rsidR="008C2B6C" w:rsidRPr="00EA61F1">
        <w:rPr>
          <w:sz w:val="22"/>
        </w:rPr>
        <w:t>,</w:t>
      </w:r>
      <w:r w:rsidRPr="00EA61F1">
        <w:rPr>
          <w:sz w:val="22"/>
        </w:rPr>
        <w:t xml:space="preserve"> </w:t>
      </w:r>
      <w:r w:rsidRPr="00EA61F1">
        <w:rPr>
          <w:b/>
          <w:sz w:val="22"/>
        </w:rPr>
        <w:t>ampolla</w:t>
      </w:r>
      <w:r w:rsidR="008C2B6C" w:rsidRPr="00EA61F1">
        <w:rPr>
          <w:b/>
          <w:sz w:val="22"/>
        </w:rPr>
        <w:t>;</w:t>
      </w:r>
      <w:r w:rsidRPr="00EA61F1">
        <w:rPr>
          <w:sz w:val="22"/>
        </w:rPr>
        <w:t xml:space="preserve"> tanto </w:t>
      </w:r>
      <w:r w:rsidRPr="00EA61F1">
        <w:rPr>
          <w:b/>
          <w:sz w:val="22"/>
        </w:rPr>
        <w:t>los conductos</w:t>
      </w:r>
      <w:r w:rsidR="00A638AE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como la ampolla</w:t>
      </w:r>
      <w:r w:rsidRPr="00EA61F1">
        <w:rPr>
          <w:sz w:val="22"/>
        </w:rPr>
        <w:t xml:space="preserve"> están llenos de </w:t>
      </w:r>
      <w:r w:rsidRPr="00EA61F1">
        <w:rPr>
          <w:b/>
          <w:sz w:val="22"/>
        </w:rPr>
        <w:t>endolinfa</w:t>
      </w:r>
      <w:r w:rsidRPr="00EA61F1">
        <w:rPr>
          <w:sz w:val="22"/>
        </w:rPr>
        <w:t xml:space="preserve">. </w:t>
      </w:r>
    </w:p>
    <w:p w:rsidR="008C2B6C" w:rsidRPr="00EA61F1" w:rsidRDefault="008C2B6C" w:rsidP="002F4006">
      <w:pPr>
        <w:rPr>
          <w:sz w:val="22"/>
        </w:rPr>
      </w:pPr>
    </w:p>
    <w:p w:rsidR="00AD0EC2" w:rsidRPr="00EA61F1" w:rsidRDefault="002F4006" w:rsidP="00BA6578">
      <w:pPr>
        <w:pStyle w:val="Prrafodelista"/>
        <w:numPr>
          <w:ilvl w:val="0"/>
          <w:numId w:val="47"/>
        </w:numPr>
        <w:rPr>
          <w:b/>
          <w:sz w:val="22"/>
        </w:rPr>
      </w:pPr>
      <w:r w:rsidRPr="00EA61F1">
        <w:rPr>
          <w:b/>
          <w:sz w:val="22"/>
        </w:rPr>
        <w:lastRenderedPageBreak/>
        <w:t xml:space="preserve">El flujo de </w:t>
      </w:r>
      <w:r w:rsidR="006A1CB2" w:rsidRPr="00EA61F1">
        <w:rPr>
          <w:b/>
          <w:sz w:val="22"/>
        </w:rPr>
        <w:t xml:space="preserve">endolinfa </w:t>
      </w:r>
      <w:r w:rsidRPr="00EA61F1">
        <w:rPr>
          <w:sz w:val="22"/>
        </w:rPr>
        <w:t>a través de uno de</w:t>
      </w:r>
      <w:r w:rsidR="00A638AE" w:rsidRPr="00EA61F1">
        <w:rPr>
          <w:sz w:val="22"/>
        </w:rPr>
        <w:t xml:space="preserve"> </w:t>
      </w:r>
      <w:r w:rsidRPr="00EA61F1">
        <w:rPr>
          <w:sz w:val="22"/>
        </w:rPr>
        <w:t>los conductos y de su ampolla</w:t>
      </w:r>
      <w:r w:rsidRPr="00EA61F1">
        <w:rPr>
          <w:b/>
          <w:sz w:val="22"/>
        </w:rPr>
        <w:t xml:space="preserve"> excita el órgano sensitivo</w:t>
      </w:r>
      <w:r w:rsidR="00A638AE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 xml:space="preserve">en </w:t>
      </w:r>
      <w:r w:rsidR="00AD0EC2" w:rsidRPr="00EA61F1">
        <w:rPr>
          <w:b/>
          <w:sz w:val="22"/>
        </w:rPr>
        <w:t>la ampolla</w:t>
      </w:r>
      <w:r w:rsidRPr="00EA61F1">
        <w:rPr>
          <w:b/>
          <w:sz w:val="22"/>
        </w:rPr>
        <w:t xml:space="preserve">. </w:t>
      </w:r>
    </w:p>
    <w:p w:rsidR="00AD0EC2" w:rsidRPr="00EA61F1" w:rsidRDefault="00E15F57" w:rsidP="00BA6578">
      <w:pPr>
        <w:pStyle w:val="Prrafodelista"/>
        <w:numPr>
          <w:ilvl w:val="0"/>
          <w:numId w:val="47"/>
        </w:numPr>
        <w:rPr>
          <w:sz w:val="22"/>
        </w:rPr>
      </w:pPr>
      <w:r w:rsidRPr="00EA61F1">
        <w:rPr>
          <w:b/>
          <w:sz w:val="22"/>
        </w:rPr>
        <w:t>Cresta ampular o cresta acústica:</w:t>
      </w:r>
      <w:r w:rsidRPr="00EA61F1">
        <w:rPr>
          <w:sz w:val="22"/>
        </w:rPr>
        <w:t xml:space="preserve"> </w:t>
      </w:r>
      <w:r w:rsidR="00AD0EC2" w:rsidRPr="00EA61F1">
        <w:rPr>
          <w:sz w:val="22"/>
        </w:rPr>
        <w:t>U</w:t>
      </w:r>
      <w:r w:rsidR="002F4006" w:rsidRPr="00EA61F1">
        <w:rPr>
          <w:sz w:val="22"/>
        </w:rPr>
        <w:t xml:space="preserve">na pequeña cresta en cada ampolla. </w:t>
      </w:r>
    </w:p>
    <w:p w:rsidR="00A638AE" w:rsidRPr="00EA61F1" w:rsidRDefault="00E15F57" w:rsidP="00BA6578">
      <w:pPr>
        <w:pStyle w:val="Prrafodelista"/>
        <w:numPr>
          <w:ilvl w:val="0"/>
          <w:numId w:val="47"/>
        </w:numPr>
        <w:rPr>
          <w:sz w:val="22"/>
        </w:rPr>
      </w:pPr>
      <w:r w:rsidRPr="00EA61F1">
        <w:rPr>
          <w:b/>
          <w:sz w:val="22"/>
        </w:rPr>
        <w:t>La cúpula:</w:t>
      </w:r>
      <w:r w:rsidRPr="00EA61F1">
        <w:rPr>
          <w:sz w:val="22"/>
        </w:rPr>
        <w:t xml:space="preserve"> masa tisular gelatinosa laxa e</w:t>
      </w:r>
      <w:r w:rsidR="002F4006" w:rsidRPr="00EA61F1">
        <w:rPr>
          <w:sz w:val="22"/>
        </w:rPr>
        <w:t>n la parte superior de</w:t>
      </w:r>
      <w:r w:rsidR="00A638AE" w:rsidRPr="00EA61F1">
        <w:rPr>
          <w:sz w:val="22"/>
        </w:rPr>
        <w:t xml:space="preserve"> </w:t>
      </w:r>
      <w:r w:rsidR="002F4006" w:rsidRPr="00EA61F1">
        <w:rPr>
          <w:sz w:val="22"/>
        </w:rPr>
        <w:t>esta cresta.</w:t>
      </w:r>
      <w:r w:rsidR="00A638AE" w:rsidRPr="00EA61F1">
        <w:rPr>
          <w:sz w:val="22"/>
        </w:rPr>
        <w:t xml:space="preserve"> </w:t>
      </w:r>
    </w:p>
    <w:p w:rsidR="00E15F57" w:rsidRPr="00EA61F1" w:rsidRDefault="008F652F" w:rsidP="00E15F57">
      <w:pPr>
        <w:rPr>
          <w:sz w:val="22"/>
        </w:rPr>
      </w:pPr>
      <w:r w:rsidRPr="00EA61F1">
        <w:rPr>
          <w:b/>
          <w:noProof/>
          <w:sz w:val="22"/>
          <w:lang w:val="es-GT" w:eastAsia="es-GT"/>
        </w:rPr>
        <w:drawing>
          <wp:anchor distT="0" distB="0" distL="114300" distR="114300" simplePos="0" relativeHeight="251669504" behindDoc="0" locked="0" layoutInCell="1" allowOverlap="1" wp14:anchorId="4673C9D1" wp14:editId="6312375B">
            <wp:simplePos x="0" y="0"/>
            <wp:positionH relativeFrom="column">
              <wp:posOffset>4697095</wp:posOffset>
            </wp:positionH>
            <wp:positionV relativeFrom="paragraph">
              <wp:posOffset>154940</wp:posOffset>
            </wp:positionV>
            <wp:extent cx="2558415" cy="2533650"/>
            <wp:effectExtent l="0" t="0" r="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8415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5FA" w:rsidRPr="00EA61F1" w:rsidRDefault="00D875FA" w:rsidP="00BA6578">
      <w:pPr>
        <w:pStyle w:val="Prrafodelista"/>
        <w:numPr>
          <w:ilvl w:val="0"/>
          <w:numId w:val="47"/>
        </w:numPr>
        <w:rPr>
          <w:sz w:val="22"/>
        </w:rPr>
      </w:pPr>
      <w:r w:rsidRPr="00EA61F1">
        <w:rPr>
          <w:b/>
          <w:sz w:val="22"/>
        </w:rPr>
        <w:t>Cuando la cabeza rota en cualquier sentido</w:t>
      </w:r>
      <w:r w:rsidRPr="00EA61F1">
        <w:rPr>
          <w:sz w:val="22"/>
        </w:rPr>
        <w:t xml:space="preserve">, la inercia del líquido en un conducto semicircular o en varios hace que permanezca inmóvil mientras gira el conducto que lo aloja arrastrado por la cabeza. </w:t>
      </w:r>
    </w:p>
    <w:p w:rsidR="00D875FA" w:rsidRPr="00EA61F1" w:rsidRDefault="00D875FA" w:rsidP="00BA6578">
      <w:pPr>
        <w:pStyle w:val="Prrafodelista"/>
        <w:numPr>
          <w:ilvl w:val="0"/>
          <w:numId w:val="47"/>
        </w:numPr>
        <w:rPr>
          <w:sz w:val="22"/>
        </w:rPr>
      </w:pPr>
      <w:r w:rsidRPr="00EA61F1">
        <w:rPr>
          <w:b/>
          <w:sz w:val="22"/>
        </w:rPr>
        <w:t>La rotación de la cabeza en el sentido opuesto inclina la cúpula hacia el lado contrario</w:t>
      </w:r>
      <w:r w:rsidRPr="00EA61F1">
        <w:rPr>
          <w:sz w:val="22"/>
        </w:rPr>
        <w:t>.</w:t>
      </w:r>
    </w:p>
    <w:p w:rsidR="00D875FA" w:rsidRPr="00EA61F1" w:rsidRDefault="00D875FA" w:rsidP="00D875FA">
      <w:pPr>
        <w:rPr>
          <w:sz w:val="22"/>
        </w:rPr>
      </w:pPr>
    </w:p>
    <w:p w:rsidR="00E15F57" w:rsidRPr="00EA61F1" w:rsidRDefault="006A1CB2" w:rsidP="00BA6578">
      <w:pPr>
        <w:pStyle w:val="Prrafodelista"/>
        <w:numPr>
          <w:ilvl w:val="0"/>
          <w:numId w:val="47"/>
        </w:numPr>
        <w:rPr>
          <w:sz w:val="22"/>
        </w:rPr>
      </w:pPr>
      <w:r w:rsidRPr="00EA61F1">
        <w:rPr>
          <w:b/>
          <w:sz w:val="22"/>
        </w:rPr>
        <w:t xml:space="preserve">Todos los </w:t>
      </w:r>
      <w:proofErr w:type="spellStart"/>
      <w:r w:rsidRPr="00EA61F1">
        <w:rPr>
          <w:b/>
          <w:sz w:val="22"/>
        </w:rPr>
        <w:t>cinetocilios</w:t>
      </w:r>
      <w:proofErr w:type="spellEnd"/>
      <w:r w:rsidRPr="00EA61F1">
        <w:rPr>
          <w:sz w:val="22"/>
        </w:rPr>
        <w:t xml:space="preserve"> de estas células están orientados en</w:t>
      </w:r>
      <w:r w:rsidR="0082429B" w:rsidRPr="00EA61F1">
        <w:rPr>
          <w:sz w:val="22"/>
        </w:rPr>
        <w:t xml:space="preserve"> </w:t>
      </w:r>
      <w:r w:rsidRPr="00EA61F1">
        <w:rPr>
          <w:sz w:val="22"/>
        </w:rPr>
        <w:t xml:space="preserve">la misma dirección dentro de la cúpula </w:t>
      </w:r>
    </w:p>
    <w:p w:rsidR="00E15F57" w:rsidRPr="00EA61F1" w:rsidRDefault="00E15F57" w:rsidP="00BA6578">
      <w:pPr>
        <w:pStyle w:val="Prrafodelista"/>
        <w:numPr>
          <w:ilvl w:val="1"/>
          <w:numId w:val="47"/>
        </w:numPr>
        <w:rPr>
          <w:sz w:val="22"/>
        </w:rPr>
      </w:pPr>
      <w:r w:rsidRPr="00EA61F1">
        <w:rPr>
          <w:sz w:val="22"/>
        </w:rPr>
        <w:t>L</w:t>
      </w:r>
      <w:r w:rsidR="006A1CB2" w:rsidRPr="00EA61F1">
        <w:rPr>
          <w:sz w:val="22"/>
        </w:rPr>
        <w:t>a inclinación de la</w:t>
      </w:r>
      <w:r w:rsidR="0082429B" w:rsidRPr="00EA61F1">
        <w:rPr>
          <w:sz w:val="22"/>
        </w:rPr>
        <w:t xml:space="preserve"> </w:t>
      </w:r>
      <w:r w:rsidR="006A1CB2" w:rsidRPr="00EA61F1">
        <w:rPr>
          <w:sz w:val="22"/>
        </w:rPr>
        <w:t>misma en esa dirección despolariza las células pilosas</w:t>
      </w:r>
      <w:r w:rsidRPr="00EA61F1">
        <w:rPr>
          <w:sz w:val="22"/>
        </w:rPr>
        <w:t xml:space="preserve"> </w:t>
      </w:r>
    </w:p>
    <w:p w:rsidR="006A1CB2" w:rsidRPr="00EA61F1" w:rsidRDefault="00E15F57" w:rsidP="00BA6578">
      <w:pPr>
        <w:pStyle w:val="Prrafodelista"/>
        <w:numPr>
          <w:ilvl w:val="1"/>
          <w:numId w:val="47"/>
        </w:numPr>
        <w:rPr>
          <w:sz w:val="22"/>
        </w:rPr>
      </w:pPr>
      <w:r w:rsidRPr="00EA61F1">
        <w:rPr>
          <w:sz w:val="22"/>
        </w:rPr>
        <w:t xml:space="preserve">La </w:t>
      </w:r>
      <w:r w:rsidR="006A1CB2" w:rsidRPr="00EA61F1">
        <w:rPr>
          <w:sz w:val="22"/>
        </w:rPr>
        <w:t xml:space="preserve">inclinación en el sentido opuesto las </w:t>
      </w:r>
      <w:proofErr w:type="spellStart"/>
      <w:r w:rsidR="006A1CB2" w:rsidRPr="00EA61F1">
        <w:rPr>
          <w:sz w:val="22"/>
        </w:rPr>
        <w:t>hiperpolariza</w:t>
      </w:r>
      <w:proofErr w:type="spellEnd"/>
      <w:r w:rsidR="006A1CB2" w:rsidRPr="00EA61F1">
        <w:rPr>
          <w:sz w:val="22"/>
        </w:rPr>
        <w:t>.</w:t>
      </w:r>
    </w:p>
    <w:p w:rsidR="0082429B" w:rsidRPr="00EA61F1" w:rsidRDefault="0082429B" w:rsidP="006A1CB2">
      <w:pPr>
        <w:rPr>
          <w:sz w:val="22"/>
        </w:rPr>
      </w:pPr>
    </w:p>
    <w:p w:rsidR="00A638AE" w:rsidRPr="00EA61F1" w:rsidRDefault="00870CBE" w:rsidP="00BA6578">
      <w:pPr>
        <w:pStyle w:val="Prrafodelista"/>
        <w:numPr>
          <w:ilvl w:val="0"/>
          <w:numId w:val="48"/>
        </w:numPr>
        <w:rPr>
          <w:sz w:val="22"/>
        </w:rPr>
      </w:pPr>
      <w:r w:rsidRPr="00EA61F1">
        <w:rPr>
          <w:sz w:val="22"/>
        </w:rPr>
        <w:t>D</w:t>
      </w:r>
      <w:r w:rsidR="006A1CB2" w:rsidRPr="00EA61F1">
        <w:rPr>
          <w:sz w:val="22"/>
        </w:rPr>
        <w:t xml:space="preserve">esde las </w:t>
      </w:r>
      <w:r w:rsidR="006A1CB2" w:rsidRPr="00EA61F1">
        <w:rPr>
          <w:b/>
          <w:sz w:val="22"/>
        </w:rPr>
        <w:t>células pilosas</w:t>
      </w:r>
      <w:r w:rsidR="006A1CB2" w:rsidRPr="00EA61F1">
        <w:rPr>
          <w:sz w:val="22"/>
        </w:rPr>
        <w:t xml:space="preserve"> se envían las</w:t>
      </w:r>
      <w:r w:rsidR="0082429B" w:rsidRPr="00EA61F1">
        <w:rPr>
          <w:sz w:val="22"/>
        </w:rPr>
        <w:t xml:space="preserve"> </w:t>
      </w:r>
      <w:r w:rsidR="006A1CB2" w:rsidRPr="00EA61F1">
        <w:rPr>
          <w:sz w:val="22"/>
        </w:rPr>
        <w:t>señales a través del nervio vestibular para informar</w:t>
      </w:r>
      <w:r w:rsidR="0082429B" w:rsidRPr="00EA61F1">
        <w:rPr>
          <w:sz w:val="22"/>
        </w:rPr>
        <w:t xml:space="preserve"> </w:t>
      </w:r>
      <w:r w:rsidR="006A1CB2" w:rsidRPr="00EA61F1">
        <w:rPr>
          <w:sz w:val="22"/>
        </w:rPr>
        <w:t xml:space="preserve">al </w:t>
      </w:r>
      <w:r w:rsidRPr="00EA61F1">
        <w:rPr>
          <w:sz w:val="22"/>
        </w:rPr>
        <w:t xml:space="preserve">SNC </w:t>
      </w:r>
      <w:r w:rsidR="006A1CB2" w:rsidRPr="00EA61F1">
        <w:rPr>
          <w:sz w:val="22"/>
        </w:rPr>
        <w:t xml:space="preserve">sobre </w:t>
      </w:r>
      <w:r w:rsidR="006A1CB2" w:rsidRPr="00EA61F1">
        <w:rPr>
          <w:b/>
          <w:sz w:val="22"/>
        </w:rPr>
        <w:t>cambio</w:t>
      </w:r>
      <w:r w:rsidRPr="00EA61F1">
        <w:rPr>
          <w:b/>
          <w:sz w:val="22"/>
        </w:rPr>
        <w:t>s</w:t>
      </w:r>
      <w:r w:rsidR="006A1CB2" w:rsidRPr="00EA61F1">
        <w:rPr>
          <w:b/>
          <w:sz w:val="22"/>
        </w:rPr>
        <w:t xml:space="preserve"> en la</w:t>
      </w:r>
      <w:r w:rsidR="0082429B" w:rsidRPr="00EA61F1">
        <w:rPr>
          <w:b/>
          <w:sz w:val="22"/>
        </w:rPr>
        <w:t xml:space="preserve"> </w:t>
      </w:r>
      <w:r w:rsidR="006A1CB2" w:rsidRPr="00EA61F1">
        <w:rPr>
          <w:b/>
          <w:sz w:val="22"/>
        </w:rPr>
        <w:t>rotación</w:t>
      </w:r>
      <w:r w:rsidR="006A1CB2" w:rsidRPr="00EA61F1">
        <w:rPr>
          <w:sz w:val="22"/>
        </w:rPr>
        <w:t xml:space="preserve"> de la cabeza y </w:t>
      </w:r>
      <w:r w:rsidR="006A1CB2" w:rsidRPr="00EA61F1">
        <w:rPr>
          <w:b/>
          <w:sz w:val="22"/>
        </w:rPr>
        <w:t>la velocidad del cambio</w:t>
      </w:r>
      <w:r w:rsidR="006A1CB2" w:rsidRPr="00EA61F1">
        <w:rPr>
          <w:sz w:val="22"/>
        </w:rPr>
        <w:t xml:space="preserve"> en cada</w:t>
      </w:r>
      <w:r w:rsidR="0082429B" w:rsidRPr="00EA61F1">
        <w:rPr>
          <w:sz w:val="22"/>
        </w:rPr>
        <w:t xml:space="preserve"> </w:t>
      </w:r>
      <w:r w:rsidR="006A1CB2" w:rsidRPr="00EA61F1">
        <w:rPr>
          <w:sz w:val="22"/>
        </w:rPr>
        <w:t xml:space="preserve">uno de los </w:t>
      </w:r>
      <w:r w:rsidR="006A1CB2" w:rsidRPr="00EA61F1">
        <w:rPr>
          <w:b/>
          <w:sz w:val="22"/>
        </w:rPr>
        <w:t>tres planos del espacio</w:t>
      </w:r>
      <w:r w:rsidR="006A1CB2" w:rsidRPr="00EA61F1">
        <w:rPr>
          <w:sz w:val="22"/>
        </w:rPr>
        <w:t>.</w:t>
      </w:r>
    </w:p>
    <w:p w:rsidR="0082429B" w:rsidRPr="00EA61F1" w:rsidRDefault="0082429B" w:rsidP="006A1CB2">
      <w:pPr>
        <w:rPr>
          <w:sz w:val="22"/>
        </w:rPr>
      </w:pPr>
    </w:p>
    <w:p w:rsidR="00F376BC" w:rsidRPr="008F652F" w:rsidRDefault="00F376BC" w:rsidP="008F652F">
      <w:pPr>
        <w:pStyle w:val="Ttulo3"/>
      </w:pPr>
      <w:r w:rsidRPr="008F652F">
        <w:t>Función del utrículo y el sáculo en el mantenimiento del equilibrio estático</w:t>
      </w:r>
    </w:p>
    <w:p w:rsidR="00F376BC" w:rsidRPr="00EA61F1" w:rsidRDefault="00F376BC" w:rsidP="00BA6578">
      <w:pPr>
        <w:pStyle w:val="Prrafodelista"/>
        <w:numPr>
          <w:ilvl w:val="0"/>
          <w:numId w:val="48"/>
        </w:numPr>
        <w:rPr>
          <w:sz w:val="22"/>
        </w:rPr>
      </w:pPr>
      <w:r w:rsidRPr="00EA61F1">
        <w:rPr>
          <w:sz w:val="22"/>
        </w:rPr>
        <w:t xml:space="preserve">Es importante que la </w:t>
      </w:r>
      <w:r w:rsidRPr="00EA61F1">
        <w:rPr>
          <w:b/>
          <w:sz w:val="22"/>
        </w:rPr>
        <w:t>orientación de las células pilosas</w:t>
      </w:r>
      <w:r w:rsidRPr="00EA61F1">
        <w:rPr>
          <w:sz w:val="22"/>
        </w:rPr>
        <w:t xml:space="preserve"> siga una </w:t>
      </w:r>
      <w:r w:rsidRPr="00EA61F1">
        <w:rPr>
          <w:b/>
          <w:sz w:val="22"/>
        </w:rPr>
        <w:t>dirección distinta</w:t>
      </w:r>
      <w:r w:rsidRPr="00EA61F1">
        <w:rPr>
          <w:sz w:val="22"/>
        </w:rPr>
        <w:t xml:space="preserve"> dentro de las </w:t>
      </w:r>
      <w:r w:rsidRPr="00EA61F1">
        <w:rPr>
          <w:b/>
          <w:sz w:val="22"/>
        </w:rPr>
        <w:t>máculas de los utrículos y los sáculos</w:t>
      </w:r>
      <w:r w:rsidRPr="00EA61F1">
        <w:rPr>
          <w:sz w:val="22"/>
        </w:rPr>
        <w:t xml:space="preserve">, de modo que con cada posición diferente que adopte la cabeza varíen las células pilosas estimuladas. </w:t>
      </w:r>
    </w:p>
    <w:p w:rsidR="00F376BC" w:rsidRPr="00EA61F1" w:rsidRDefault="00F376BC" w:rsidP="00F376BC">
      <w:pPr>
        <w:rPr>
          <w:sz w:val="22"/>
        </w:rPr>
      </w:pPr>
    </w:p>
    <w:p w:rsidR="00F376BC" w:rsidRPr="00EA61F1" w:rsidRDefault="00F376BC" w:rsidP="00BA6578">
      <w:pPr>
        <w:pStyle w:val="Prrafodelista"/>
        <w:numPr>
          <w:ilvl w:val="0"/>
          <w:numId w:val="48"/>
        </w:numPr>
        <w:rPr>
          <w:sz w:val="22"/>
        </w:rPr>
      </w:pPr>
      <w:r w:rsidRPr="00EA61F1">
        <w:rPr>
          <w:b/>
          <w:sz w:val="22"/>
        </w:rPr>
        <w:t>Los «patrones» de estimulación</w:t>
      </w:r>
      <w:r w:rsidRPr="00EA61F1">
        <w:rPr>
          <w:sz w:val="22"/>
        </w:rPr>
        <w:t xml:space="preserve"> de las </w:t>
      </w:r>
      <w:r w:rsidRPr="00EA61F1">
        <w:rPr>
          <w:b/>
          <w:sz w:val="22"/>
        </w:rPr>
        <w:t>células pilosas</w:t>
      </w:r>
      <w:r w:rsidRPr="00EA61F1">
        <w:rPr>
          <w:sz w:val="22"/>
        </w:rPr>
        <w:t xml:space="preserve"> comunican al encéfalo la posición de la cabeza con respecto a la fuerza de gravedad. </w:t>
      </w:r>
    </w:p>
    <w:p w:rsidR="00F376BC" w:rsidRPr="00EA61F1" w:rsidRDefault="007260E3" w:rsidP="00BA6578">
      <w:pPr>
        <w:pStyle w:val="Prrafodelista"/>
        <w:numPr>
          <w:ilvl w:val="0"/>
          <w:numId w:val="48"/>
        </w:numPr>
        <w:rPr>
          <w:sz w:val="22"/>
        </w:rPr>
      </w:pPr>
      <w:r w:rsidRPr="00EA61F1">
        <w:rPr>
          <w:b/>
          <w:sz w:val="22"/>
        </w:rPr>
        <w:t>L</w:t>
      </w:r>
      <w:r w:rsidR="00F376BC" w:rsidRPr="00EA61F1">
        <w:rPr>
          <w:b/>
          <w:sz w:val="22"/>
        </w:rPr>
        <w:t xml:space="preserve">os </w:t>
      </w:r>
      <w:r w:rsidRPr="00EA61F1">
        <w:rPr>
          <w:b/>
          <w:sz w:val="22"/>
        </w:rPr>
        <w:t xml:space="preserve">SN </w:t>
      </w:r>
      <w:r w:rsidR="00F376BC" w:rsidRPr="00EA61F1">
        <w:rPr>
          <w:b/>
          <w:sz w:val="22"/>
        </w:rPr>
        <w:t>motores vestibular, cerebeloso y reticular</w:t>
      </w:r>
      <w:r w:rsidR="00F376BC" w:rsidRPr="00EA61F1">
        <w:rPr>
          <w:sz w:val="22"/>
        </w:rPr>
        <w:t xml:space="preserve"> del encéfalo activan los músculos posturales pertinentes para mantener el equilibrio adecuado.</w:t>
      </w:r>
    </w:p>
    <w:p w:rsidR="00F376BC" w:rsidRPr="00EA61F1" w:rsidRDefault="00F376BC" w:rsidP="00F376BC">
      <w:pPr>
        <w:rPr>
          <w:sz w:val="22"/>
        </w:rPr>
      </w:pPr>
    </w:p>
    <w:p w:rsidR="00F376BC" w:rsidRPr="00EA61F1" w:rsidRDefault="00F376BC" w:rsidP="00BA6578">
      <w:pPr>
        <w:pStyle w:val="Prrafodelista"/>
        <w:numPr>
          <w:ilvl w:val="0"/>
          <w:numId w:val="48"/>
        </w:numPr>
        <w:rPr>
          <w:sz w:val="22"/>
        </w:rPr>
      </w:pPr>
      <w:r w:rsidRPr="00EA61F1">
        <w:rPr>
          <w:b/>
          <w:sz w:val="22"/>
        </w:rPr>
        <w:t>Este sistema constituido por el utrículo y el sáculo</w:t>
      </w:r>
      <w:r w:rsidRPr="00EA61F1">
        <w:rPr>
          <w:sz w:val="22"/>
        </w:rPr>
        <w:t xml:space="preserve"> facilita un funcionamiento eficacísimo para conservar el equilibrio si la cabeza está en posición casi vertical. </w:t>
      </w:r>
    </w:p>
    <w:p w:rsidR="003A7101" w:rsidRPr="00EA61F1" w:rsidRDefault="007260E3" w:rsidP="00BA6578">
      <w:pPr>
        <w:pStyle w:val="Prrafodelista"/>
        <w:numPr>
          <w:ilvl w:val="0"/>
          <w:numId w:val="48"/>
        </w:numPr>
        <w:rPr>
          <w:sz w:val="22"/>
        </w:rPr>
      </w:pPr>
      <w:r w:rsidRPr="00EA61F1">
        <w:rPr>
          <w:sz w:val="22"/>
        </w:rPr>
        <w:t>U</w:t>
      </w:r>
      <w:r w:rsidR="00F376BC" w:rsidRPr="00EA61F1">
        <w:rPr>
          <w:sz w:val="22"/>
        </w:rPr>
        <w:t xml:space="preserve">na persona puede determinar hasta un </w:t>
      </w:r>
      <w:r w:rsidR="00F376BC" w:rsidRPr="00EA61F1">
        <w:rPr>
          <w:b/>
          <w:sz w:val="22"/>
        </w:rPr>
        <w:t>desequilibrio de medio grado</w:t>
      </w:r>
      <w:r w:rsidR="00F376BC" w:rsidRPr="00EA61F1">
        <w:rPr>
          <w:sz w:val="22"/>
        </w:rPr>
        <w:t xml:space="preserve"> cuando el cuerpo adquiere una inclinación desde su posición vertical exacta.</w:t>
      </w:r>
    </w:p>
    <w:p w:rsidR="00F376BC" w:rsidRPr="00EA61F1" w:rsidRDefault="00F376BC" w:rsidP="00F376BC">
      <w:pPr>
        <w:rPr>
          <w:sz w:val="22"/>
        </w:rPr>
      </w:pPr>
    </w:p>
    <w:p w:rsidR="00F376BC" w:rsidRPr="008F652F" w:rsidRDefault="00F376BC" w:rsidP="008F652F">
      <w:pPr>
        <w:pStyle w:val="Ttulo3"/>
      </w:pPr>
      <w:r w:rsidRPr="008F652F">
        <w:t xml:space="preserve">Detección de la aceleración lineal por parte de las máculas del utrículo y el sáculo. </w:t>
      </w:r>
    </w:p>
    <w:p w:rsidR="000A3961" w:rsidRPr="00EA61F1" w:rsidRDefault="00D42912" w:rsidP="00BA6578">
      <w:pPr>
        <w:pStyle w:val="Prrafodelista"/>
        <w:numPr>
          <w:ilvl w:val="0"/>
          <w:numId w:val="49"/>
        </w:numPr>
        <w:rPr>
          <w:sz w:val="22"/>
        </w:rPr>
      </w:pPr>
      <w:r w:rsidRPr="00EA61F1">
        <w:rPr>
          <w:sz w:val="22"/>
        </w:rPr>
        <w:t>C</w:t>
      </w:r>
      <w:r w:rsidR="00F376BC" w:rsidRPr="00EA61F1">
        <w:rPr>
          <w:sz w:val="22"/>
        </w:rPr>
        <w:t>uerpo</w:t>
      </w:r>
      <w:r w:rsidRPr="00EA61F1">
        <w:rPr>
          <w:sz w:val="22"/>
        </w:rPr>
        <w:t xml:space="preserve"> </w:t>
      </w:r>
      <w:r w:rsidR="00F376BC" w:rsidRPr="00EA61F1">
        <w:rPr>
          <w:sz w:val="22"/>
        </w:rPr>
        <w:t>experimenta aceleración</w:t>
      </w:r>
      <w:r w:rsidR="000A3961" w:rsidRPr="00EA61F1">
        <w:rPr>
          <w:sz w:val="22"/>
        </w:rPr>
        <w:t xml:space="preserve"> </w:t>
      </w:r>
      <w:proofErr w:type="spellStart"/>
      <w:r w:rsidR="000A3961" w:rsidRPr="00EA61F1">
        <w:rPr>
          <w:sz w:val="22"/>
        </w:rPr>
        <w:t>líneal</w:t>
      </w:r>
      <w:proofErr w:type="spellEnd"/>
      <w:r w:rsidR="00F376BC" w:rsidRPr="00EA61F1">
        <w:rPr>
          <w:sz w:val="22"/>
        </w:rPr>
        <w:t xml:space="preserve">, </w:t>
      </w:r>
    </w:p>
    <w:p w:rsidR="000A3961" w:rsidRPr="00EA61F1" w:rsidRDefault="00F376BC" w:rsidP="00BA6578">
      <w:pPr>
        <w:pStyle w:val="Prrafodelista"/>
        <w:numPr>
          <w:ilvl w:val="0"/>
          <w:numId w:val="50"/>
        </w:numPr>
        <w:rPr>
          <w:sz w:val="22"/>
        </w:rPr>
      </w:pPr>
      <w:r w:rsidRPr="00EA61F1">
        <w:rPr>
          <w:b/>
          <w:sz w:val="22"/>
        </w:rPr>
        <w:t>los otolitos</w:t>
      </w:r>
      <w:r w:rsidRPr="00EA61F1">
        <w:rPr>
          <w:sz w:val="22"/>
        </w:rPr>
        <w:t xml:space="preserve"> </w:t>
      </w:r>
      <w:r w:rsidRPr="00EA61F1">
        <w:rPr>
          <w:b/>
          <w:sz w:val="22"/>
        </w:rPr>
        <w:t>se</w:t>
      </w:r>
      <w:r w:rsidR="00D42912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deslizan hacia atrás</w:t>
      </w:r>
      <w:r w:rsidRPr="00EA61F1">
        <w:rPr>
          <w:sz w:val="22"/>
        </w:rPr>
        <w:t xml:space="preserve"> sobre los cilios de las células pilosas </w:t>
      </w:r>
    </w:p>
    <w:p w:rsidR="000A3961" w:rsidRPr="00EA61F1" w:rsidRDefault="00F376BC" w:rsidP="00BA6578">
      <w:pPr>
        <w:pStyle w:val="Prrafodelista"/>
        <w:numPr>
          <w:ilvl w:val="0"/>
          <w:numId w:val="50"/>
        </w:numPr>
        <w:rPr>
          <w:sz w:val="22"/>
        </w:rPr>
      </w:pPr>
      <w:r w:rsidRPr="00EA61F1">
        <w:rPr>
          <w:sz w:val="22"/>
        </w:rPr>
        <w:t>la</w:t>
      </w:r>
      <w:r w:rsidR="00D42912" w:rsidRPr="00EA61F1">
        <w:rPr>
          <w:sz w:val="22"/>
        </w:rPr>
        <w:t xml:space="preserve"> </w:t>
      </w:r>
      <w:r w:rsidRPr="00EA61F1">
        <w:rPr>
          <w:b/>
          <w:sz w:val="22"/>
        </w:rPr>
        <w:t>información</w:t>
      </w:r>
      <w:r w:rsidRPr="00EA61F1">
        <w:rPr>
          <w:sz w:val="22"/>
        </w:rPr>
        <w:t xml:space="preserve"> sobre este desequilibrio se envía hacia los</w:t>
      </w:r>
      <w:r w:rsidRPr="00EA61F1">
        <w:rPr>
          <w:b/>
          <w:sz w:val="22"/>
        </w:rPr>
        <w:t xml:space="preserve"> centros</w:t>
      </w:r>
      <w:r w:rsidR="00D42912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nerviosos</w:t>
      </w:r>
      <w:r w:rsidRPr="00EA61F1">
        <w:rPr>
          <w:sz w:val="22"/>
        </w:rPr>
        <w:t xml:space="preserve">, </w:t>
      </w:r>
    </w:p>
    <w:p w:rsidR="000A3961" w:rsidRPr="00EA61F1" w:rsidRDefault="00F376BC" w:rsidP="00BA6578">
      <w:pPr>
        <w:pStyle w:val="Prrafodelista"/>
        <w:numPr>
          <w:ilvl w:val="0"/>
          <w:numId w:val="50"/>
        </w:numPr>
        <w:rPr>
          <w:sz w:val="22"/>
        </w:rPr>
      </w:pPr>
      <w:r w:rsidRPr="00EA61F1">
        <w:rPr>
          <w:sz w:val="22"/>
        </w:rPr>
        <w:t xml:space="preserve">la persona </w:t>
      </w:r>
      <w:r w:rsidR="00D42912" w:rsidRPr="00EA61F1">
        <w:rPr>
          <w:sz w:val="22"/>
        </w:rPr>
        <w:t xml:space="preserve">tiene </w:t>
      </w:r>
      <w:r w:rsidRPr="00EA61F1">
        <w:rPr>
          <w:b/>
          <w:sz w:val="22"/>
        </w:rPr>
        <w:t>sensación</w:t>
      </w:r>
      <w:r w:rsidR="00D42912" w:rsidRPr="00EA61F1">
        <w:rPr>
          <w:sz w:val="22"/>
        </w:rPr>
        <w:t xml:space="preserve"> </w:t>
      </w:r>
      <w:r w:rsidRPr="00EA61F1">
        <w:rPr>
          <w:sz w:val="22"/>
        </w:rPr>
        <w:t xml:space="preserve">como si se estuviera </w:t>
      </w:r>
      <w:r w:rsidRPr="00EA61F1">
        <w:rPr>
          <w:b/>
          <w:sz w:val="22"/>
        </w:rPr>
        <w:t>cayendo hacia atrás</w:t>
      </w:r>
      <w:r w:rsidRPr="00EA61F1">
        <w:rPr>
          <w:sz w:val="22"/>
        </w:rPr>
        <w:t xml:space="preserve">. </w:t>
      </w:r>
    </w:p>
    <w:p w:rsidR="00D42912" w:rsidRPr="00EA61F1" w:rsidRDefault="00D42912" w:rsidP="00BA6578">
      <w:pPr>
        <w:pStyle w:val="Prrafodelista"/>
        <w:numPr>
          <w:ilvl w:val="0"/>
          <w:numId w:val="50"/>
        </w:numPr>
        <w:rPr>
          <w:sz w:val="22"/>
        </w:rPr>
      </w:pPr>
      <w:r w:rsidRPr="00EA61F1">
        <w:rPr>
          <w:sz w:val="22"/>
        </w:rPr>
        <w:t xml:space="preserve">Como respuesta </w:t>
      </w:r>
      <w:r w:rsidRPr="00EA61F1">
        <w:rPr>
          <w:b/>
          <w:sz w:val="22"/>
        </w:rPr>
        <w:t>se inclina</w:t>
      </w:r>
      <w:r w:rsidR="00F376BC" w:rsidRPr="00EA61F1">
        <w:rPr>
          <w:b/>
          <w:sz w:val="22"/>
        </w:rPr>
        <w:t xml:space="preserve"> hacia adelante</w:t>
      </w:r>
      <w:r w:rsidR="00F376BC" w:rsidRPr="00EA61F1">
        <w:rPr>
          <w:sz w:val="22"/>
        </w:rPr>
        <w:t xml:space="preserve"> hasta que los </w:t>
      </w:r>
      <w:r w:rsidR="00F376BC" w:rsidRPr="00EA61F1">
        <w:rPr>
          <w:b/>
          <w:sz w:val="22"/>
        </w:rPr>
        <w:t xml:space="preserve">otolitos </w:t>
      </w:r>
      <w:r w:rsidRPr="00EA61F1">
        <w:rPr>
          <w:b/>
          <w:sz w:val="22"/>
        </w:rPr>
        <w:t>vuelvan a su lugar</w:t>
      </w:r>
      <w:r w:rsidR="00F376BC" w:rsidRPr="00EA61F1">
        <w:rPr>
          <w:sz w:val="22"/>
        </w:rPr>
        <w:t xml:space="preserve">. </w:t>
      </w:r>
    </w:p>
    <w:p w:rsidR="00D42912" w:rsidRPr="00EA61F1" w:rsidRDefault="00D42912" w:rsidP="007B0582">
      <w:pPr>
        <w:rPr>
          <w:sz w:val="22"/>
        </w:rPr>
      </w:pPr>
    </w:p>
    <w:p w:rsidR="00F376BC" w:rsidRPr="00EA61F1" w:rsidRDefault="00D42912" w:rsidP="00BA6578">
      <w:pPr>
        <w:pStyle w:val="Prrafodelista"/>
        <w:numPr>
          <w:ilvl w:val="0"/>
          <w:numId w:val="49"/>
        </w:numPr>
        <w:rPr>
          <w:sz w:val="22"/>
        </w:rPr>
      </w:pPr>
      <w:r w:rsidRPr="00EA61F1">
        <w:rPr>
          <w:b/>
          <w:sz w:val="22"/>
        </w:rPr>
        <w:t>L</w:t>
      </w:r>
      <w:r w:rsidR="00F376BC" w:rsidRPr="00EA61F1">
        <w:rPr>
          <w:b/>
          <w:sz w:val="22"/>
        </w:rPr>
        <w:t>as máculas</w:t>
      </w:r>
      <w:r w:rsidR="00F376BC" w:rsidRPr="00EA61F1">
        <w:rPr>
          <w:sz w:val="22"/>
        </w:rPr>
        <w:t xml:space="preserve"> operan para conservar</w:t>
      </w:r>
      <w:r w:rsidRPr="00EA61F1">
        <w:rPr>
          <w:sz w:val="22"/>
        </w:rPr>
        <w:t xml:space="preserve"> </w:t>
      </w:r>
      <w:r w:rsidR="00F376BC" w:rsidRPr="00EA61F1">
        <w:rPr>
          <w:sz w:val="22"/>
        </w:rPr>
        <w:t>el equilibrio durante la aceleración lineal exactamente del</w:t>
      </w:r>
      <w:r w:rsidRPr="00EA61F1">
        <w:rPr>
          <w:sz w:val="22"/>
        </w:rPr>
        <w:t xml:space="preserve"> </w:t>
      </w:r>
      <w:r w:rsidR="00F376BC" w:rsidRPr="00EA61F1">
        <w:rPr>
          <w:sz w:val="22"/>
        </w:rPr>
        <w:t xml:space="preserve">mismo modo que lo </w:t>
      </w:r>
      <w:r w:rsidR="007B0582" w:rsidRPr="00EA61F1">
        <w:rPr>
          <w:sz w:val="22"/>
        </w:rPr>
        <w:t>hace</w:t>
      </w:r>
      <w:r w:rsidR="00F376BC" w:rsidRPr="00EA61F1">
        <w:rPr>
          <w:sz w:val="22"/>
        </w:rPr>
        <w:t xml:space="preserve"> durante el equilibrio estático.</w:t>
      </w:r>
      <w:r w:rsidRPr="00EA61F1">
        <w:rPr>
          <w:sz w:val="22"/>
        </w:rPr>
        <w:t xml:space="preserve"> </w:t>
      </w:r>
    </w:p>
    <w:p w:rsidR="00D42912" w:rsidRPr="00EA61F1" w:rsidRDefault="00F376BC" w:rsidP="00BA6578">
      <w:pPr>
        <w:pStyle w:val="Prrafodelista"/>
        <w:numPr>
          <w:ilvl w:val="0"/>
          <w:numId w:val="49"/>
        </w:numPr>
        <w:rPr>
          <w:sz w:val="22"/>
        </w:rPr>
      </w:pPr>
      <w:r w:rsidRPr="00EA61F1">
        <w:rPr>
          <w:b/>
          <w:sz w:val="22"/>
        </w:rPr>
        <w:t>Las máculas no intervienen en la detección de la velocidad</w:t>
      </w:r>
      <w:r w:rsidR="00D42912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lineal</w:t>
      </w:r>
      <w:r w:rsidRPr="00EA61F1">
        <w:rPr>
          <w:sz w:val="22"/>
        </w:rPr>
        <w:t xml:space="preserve">. </w:t>
      </w:r>
    </w:p>
    <w:p w:rsidR="00D42912" w:rsidRPr="00EA61F1" w:rsidRDefault="00D42912" w:rsidP="00F376BC">
      <w:pPr>
        <w:rPr>
          <w:sz w:val="22"/>
        </w:rPr>
      </w:pPr>
    </w:p>
    <w:p w:rsidR="003A7101" w:rsidRPr="00EA61F1" w:rsidRDefault="00F376BC" w:rsidP="00BA6578">
      <w:pPr>
        <w:pStyle w:val="Prrafodelista"/>
        <w:numPr>
          <w:ilvl w:val="0"/>
          <w:numId w:val="49"/>
        </w:numPr>
        <w:rPr>
          <w:sz w:val="22"/>
        </w:rPr>
      </w:pPr>
      <w:r w:rsidRPr="00EA61F1">
        <w:rPr>
          <w:sz w:val="22"/>
        </w:rPr>
        <w:t>Al correr contra</w:t>
      </w:r>
      <w:r w:rsidR="00D42912" w:rsidRPr="00EA61F1">
        <w:rPr>
          <w:sz w:val="22"/>
        </w:rPr>
        <w:t xml:space="preserve"> </w:t>
      </w:r>
      <w:r w:rsidRPr="00EA61F1">
        <w:rPr>
          <w:sz w:val="22"/>
        </w:rPr>
        <w:t xml:space="preserve">el aire, </w:t>
      </w:r>
      <w:r w:rsidRPr="00EA61F1">
        <w:rPr>
          <w:b/>
          <w:sz w:val="22"/>
        </w:rPr>
        <w:t>la presión</w:t>
      </w:r>
      <w:r w:rsidR="00D42912" w:rsidRPr="00EA61F1">
        <w:rPr>
          <w:b/>
          <w:sz w:val="22"/>
        </w:rPr>
        <w:t xml:space="preserve"> </w:t>
      </w:r>
      <w:r w:rsidRPr="00EA61F1">
        <w:rPr>
          <w:b/>
          <w:sz w:val="22"/>
        </w:rPr>
        <w:t>del aire</w:t>
      </w:r>
      <w:r w:rsidRPr="00EA61F1">
        <w:rPr>
          <w:sz w:val="22"/>
        </w:rPr>
        <w:t xml:space="preserve"> que actúa sobre los </w:t>
      </w:r>
      <w:r w:rsidRPr="00EA61F1">
        <w:rPr>
          <w:b/>
          <w:sz w:val="22"/>
        </w:rPr>
        <w:t>órganos terminales</w:t>
      </w:r>
      <w:r w:rsidRPr="00EA61F1">
        <w:rPr>
          <w:sz w:val="22"/>
        </w:rPr>
        <w:t xml:space="preserve"> encargados de</w:t>
      </w:r>
      <w:r w:rsidR="00D42912" w:rsidRPr="00EA61F1">
        <w:rPr>
          <w:sz w:val="22"/>
        </w:rPr>
        <w:t xml:space="preserve"> </w:t>
      </w:r>
      <w:r w:rsidRPr="00EA61F1">
        <w:rPr>
          <w:sz w:val="22"/>
        </w:rPr>
        <w:t xml:space="preserve">la </w:t>
      </w:r>
      <w:r w:rsidRPr="00EA61F1">
        <w:rPr>
          <w:b/>
          <w:sz w:val="22"/>
        </w:rPr>
        <w:t>presión</w:t>
      </w:r>
      <w:r w:rsidRPr="00EA61F1">
        <w:rPr>
          <w:sz w:val="22"/>
        </w:rPr>
        <w:t xml:space="preserve"> en la piel, pone en marcha las correcciones</w:t>
      </w:r>
      <w:r w:rsidR="00D42912" w:rsidRPr="00EA61F1">
        <w:rPr>
          <w:sz w:val="22"/>
        </w:rPr>
        <w:t xml:space="preserve"> </w:t>
      </w:r>
      <w:r w:rsidRPr="00EA61F1">
        <w:rPr>
          <w:sz w:val="22"/>
        </w:rPr>
        <w:t>pertinentes del equilibrio para evitar su caída.</w:t>
      </w:r>
      <w:r w:rsidR="00D42912" w:rsidRPr="00EA61F1">
        <w:rPr>
          <w:sz w:val="22"/>
        </w:rPr>
        <w:t xml:space="preserve"> </w:t>
      </w:r>
    </w:p>
    <w:p w:rsidR="0080692D" w:rsidRDefault="0080692D" w:rsidP="00445F95">
      <w:pPr>
        <w:pStyle w:val="Ttulo3"/>
        <w:rPr>
          <w:sz w:val="22"/>
        </w:rPr>
      </w:pPr>
    </w:p>
    <w:p w:rsidR="00445F95" w:rsidRPr="008F652F" w:rsidRDefault="0080692D" w:rsidP="008F652F">
      <w:pPr>
        <w:pStyle w:val="Ttulo3"/>
      </w:pPr>
      <w:r w:rsidRPr="008F652F">
        <w:lastRenderedPageBreak/>
        <w:drawing>
          <wp:anchor distT="0" distB="0" distL="114300" distR="114300" simplePos="0" relativeHeight="251670528" behindDoc="0" locked="0" layoutInCell="1" allowOverlap="1" wp14:anchorId="379B22A9" wp14:editId="558D7EFE">
            <wp:simplePos x="0" y="0"/>
            <wp:positionH relativeFrom="column">
              <wp:posOffset>4543425</wp:posOffset>
            </wp:positionH>
            <wp:positionV relativeFrom="paragraph">
              <wp:posOffset>292735</wp:posOffset>
            </wp:positionV>
            <wp:extent cx="2724150" cy="2009775"/>
            <wp:effectExtent l="0" t="0" r="0" b="9525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24150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F95" w:rsidRPr="008F652F">
        <w:t>Detección de la rotación de la cabeza por los conductos semicirculares</w:t>
      </w:r>
    </w:p>
    <w:p w:rsidR="00513D49" w:rsidRPr="0080692D" w:rsidRDefault="00445F95" w:rsidP="00BA6578">
      <w:pPr>
        <w:pStyle w:val="Prrafodelista"/>
        <w:numPr>
          <w:ilvl w:val="0"/>
          <w:numId w:val="51"/>
        </w:numPr>
        <w:rPr>
          <w:sz w:val="22"/>
        </w:rPr>
      </w:pPr>
      <w:r w:rsidRPr="0080692D">
        <w:rPr>
          <w:sz w:val="22"/>
        </w:rPr>
        <w:t>Cuando la cabeza empieza bruscamente a rotar en cualquier</w:t>
      </w:r>
      <w:r w:rsidR="00513D49" w:rsidRPr="0080692D">
        <w:rPr>
          <w:sz w:val="22"/>
        </w:rPr>
        <w:t xml:space="preserve"> </w:t>
      </w:r>
      <w:r w:rsidRPr="0080692D">
        <w:rPr>
          <w:sz w:val="22"/>
        </w:rPr>
        <w:t xml:space="preserve">sentido (fenómeno llamado </w:t>
      </w:r>
      <w:r w:rsidRPr="0080692D">
        <w:rPr>
          <w:b/>
          <w:sz w:val="22"/>
        </w:rPr>
        <w:t>aceleración angular</w:t>
      </w:r>
      <w:r w:rsidRPr="0080692D">
        <w:rPr>
          <w:sz w:val="22"/>
        </w:rPr>
        <w:t xml:space="preserve">), </w:t>
      </w:r>
    </w:p>
    <w:p w:rsidR="00513D49" w:rsidRPr="0080692D" w:rsidRDefault="00513D49" w:rsidP="00BA6578">
      <w:pPr>
        <w:pStyle w:val="Prrafodelista"/>
        <w:numPr>
          <w:ilvl w:val="0"/>
          <w:numId w:val="51"/>
        </w:numPr>
        <w:rPr>
          <w:sz w:val="22"/>
        </w:rPr>
      </w:pPr>
      <w:r w:rsidRPr="0080692D">
        <w:rPr>
          <w:b/>
          <w:sz w:val="22"/>
        </w:rPr>
        <w:t>L</w:t>
      </w:r>
      <w:r w:rsidR="00445F95" w:rsidRPr="0080692D">
        <w:rPr>
          <w:b/>
          <w:sz w:val="22"/>
        </w:rPr>
        <w:t>a endolinfa</w:t>
      </w:r>
      <w:r w:rsidRPr="0080692D">
        <w:rPr>
          <w:sz w:val="22"/>
        </w:rPr>
        <w:t xml:space="preserve"> </w:t>
      </w:r>
      <w:r w:rsidR="00445F95" w:rsidRPr="0080692D">
        <w:rPr>
          <w:sz w:val="22"/>
        </w:rPr>
        <w:t>tiende a permanecer quieta, mientras los conductos semicirculares</w:t>
      </w:r>
      <w:r w:rsidRPr="0080692D">
        <w:rPr>
          <w:sz w:val="22"/>
        </w:rPr>
        <w:t xml:space="preserve"> </w:t>
      </w:r>
      <w:r w:rsidR="00445F95" w:rsidRPr="0080692D">
        <w:rPr>
          <w:sz w:val="22"/>
        </w:rPr>
        <w:t xml:space="preserve">giran. </w:t>
      </w:r>
    </w:p>
    <w:p w:rsidR="00513D49" w:rsidRPr="0080692D" w:rsidRDefault="00445F95" w:rsidP="00BA6578">
      <w:pPr>
        <w:pStyle w:val="Prrafodelista"/>
        <w:numPr>
          <w:ilvl w:val="0"/>
          <w:numId w:val="51"/>
        </w:numPr>
        <w:rPr>
          <w:sz w:val="22"/>
        </w:rPr>
      </w:pPr>
      <w:r w:rsidRPr="0080692D">
        <w:rPr>
          <w:sz w:val="22"/>
        </w:rPr>
        <w:t>Esto provoca un</w:t>
      </w:r>
      <w:r w:rsidRPr="0080692D">
        <w:rPr>
          <w:b/>
          <w:sz w:val="22"/>
        </w:rPr>
        <w:t xml:space="preserve"> flujo </w:t>
      </w:r>
      <w:r w:rsidRPr="0080692D">
        <w:rPr>
          <w:sz w:val="22"/>
        </w:rPr>
        <w:t>relativo</w:t>
      </w:r>
      <w:r w:rsidRPr="0080692D">
        <w:rPr>
          <w:b/>
          <w:sz w:val="22"/>
        </w:rPr>
        <w:t xml:space="preserve"> de líquido </w:t>
      </w:r>
      <w:r w:rsidRPr="0080692D">
        <w:rPr>
          <w:sz w:val="22"/>
        </w:rPr>
        <w:t>en su interior</w:t>
      </w:r>
      <w:r w:rsidR="00513D49" w:rsidRPr="0080692D">
        <w:rPr>
          <w:sz w:val="22"/>
        </w:rPr>
        <w:t xml:space="preserve"> con </w:t>
      </w:r>
      <w:r w:rsidRPr="0080692D">
        <w:rPr>
          <w:b/>
          <w:sz w:val="22"/>
        </w:rPr>
        <w:t>dirección opuesta a la rotación de la cabeza</w:t>
      </w:r>
      <w:r w:rsidRPr="0080692D">
        <w:rPr>
          <w:sz w:val="22"/>
        </w:rPr>
        <w:t>.</w:t>
      </w:r>
      <w:r w:rsidR="00513D49" w:rsidRPr="0080692D">
        <w:rPr>
          <w:sz w:val="22"/>
        </w:rPr>
        <w:t xml:space="preserve"> </w:t>
      </w:r>
    </w:p>
    <w:p w:rsidR="00513D49" w:rsidRPr="0080692D" w:rsidRDefault="00513D49" w:rsidP="00445F95">
      <w:pPr>
        <w:rPr>
          <w:sz w:val="22"/>
        </w:rPr>
      </w:pPr>
    </w:p>
    <w:p w:rsidR="00445F95" w:rsidRPr="0080692D" w:rsidRDefault="00513D49" w:rsidP="00445F95">
      <w:pPr>
        <w:rPr>
          <w:sz w:val="22"/>
        </w:rPr>
      </w:pPr>
      <w:r w:rsidRPr="0080692D">
        <w:rPr>
          <w:sz w:val="22"/>
        </w:rPr>
        <w:t>U</w:t>
      </w:r>
      <w:r w:rsidR="00445F95" w:rsidRPr="0080692D">
        <w:rPr>
          <w:sz w:val="22"/>
        </w:rPr>
        <w:t>na señal de descarga típica</w:t>
      </w:r>
      <w:r w:rsidRPr="0080692D">
        <w:rPr>
          <w:sz w:val="22"/>
        </w:rPr>
        <w:t xml:space="preserve"> </w:t>
      </w:r>
      <w:r w:rsidR="00445F95" w:rsidRPr="0080692D">
        <w:rPr>
          <w:sz w:val="22"/>
        </w:rPr>
        <w:t xml:space="preserve">procedente de </w:t>
      </w:r>
      <w:r w:rsidR="00445F95" w:rsidRPr="0080692D">
        <w:rPr>
          <w:b/>
          <w:sz w:val="22"/>
        </w:rPr>
        <w:t>una sola célula pilosa en la cresta ampular</w:t>
      </w:r>
      <w:r w:rsidRPr="0080692D">
        <w:rPr>
          <w:sz w:val="22"/>
        </w:rPr>
        <w:t xml:space="preserve"> cuando un animal rota 40 s</w:t>
      </w:r>
      <w:r w:rsidR="00445F95" w:rsidRPr="0080692D">
        <w:rPr>
          <w:sz w:val="22"/>
        </w:rPr>
        <w:t>:</w:t>
      </w:r>
    </w:p>
    <w:p w:rsidR="00513D49" w:rsidRPr="0080692D" w:rsidRDefault="00513D49" w:rsidP="00BA6578">
      <w:pPr>
        <w:pStyle w:val="Prrafodelista"/>
        <w:numPr>
          <w:ilvl w:val="0"/>
          <w:numId w:val="52"/>
        </w:numPr>
        <w:rPr>
          <w:sz w:val="22"/>
        </w:rPr>
      </w:pPr>
      <w:r w:rsidRPr="0080692D">
        <w:rPr>
          <w:sz w:val="22"/>
        </w:rPr>
        <w:t xml:space="preserve">Aun </w:t>
      </w:r>
      <w:r w:rsidR="00445F95" w:rsidRPr="0080692D">
        <w:rPr>
          <w:sz w:val="22"/>
        </w:rPr>
        <w:t xml:space="preserve">cuando la cúpula está en </w:t>
      </w:r>
      <w:r w:rsidR="00445F95" w:rsidRPr="0080692D">
        <w:rPr>
          <w:b/>
          <w:sz w:val="22"/>
        </w:rPr>
        <w:t>reposo</w:t>
      </w:r>
      <w:r w:rsidR="00445F95" w:rsidRPr="0080692D">
        <w:rPr>
          <w:sz w:val="22"/>
        </w:rPr>
        <w:t xml:space="preserve">, </w:t>
      </w:r>
      <w:r w:rsidR="00445F95" w:rsidRPr="0080692D">
        <w:rPr>
          <w:b/>
          <w:sz w:val="22"/>
        </w:rPr>
        <w:t>la</w:t>
      </w:r>
      <w:r w:rsidRPr="0080692D">
        <w:rPr>
          <w:b/>
          <w:sz w:val="22"/>
        </w:rPr>
        <w:t xml:space="preserve"> </w:t>
      </w:r>
      <w:r w:rsidR="00445F95" w:rsidRPr="0080692D">
        <w:rPr>
          <w:b/>
          <w:sz w:val="22"/>
        </w:rPr>
        <w:t>célula pilosa</w:t>
      </w:r>
      <w:r w:rsidR="00445F95" w:rsidRPr="0080692D">
        <w:rPr>
          <w:sz w:val="22"/>
        </w:rPr>
        <w:t xml:space="preserve"> emite una descarga tónica de unos </w:t>
      </w:r>
      <w:r w:rsidR="00445F95" w:rsidRPr="0080692D">
        <w:rPr>
          <w:b/>
          <w:sz w:val="22"/>
        </w:rPr>
        <w:t>100 impulsos</w:t>
      </w:r>
      <w:r w:rsidRPr="0080692D">
        <w:rPr>
          <w:b/>
          <w:sz w:val="22"/>
        </w:rPr>
        <w:t xml:space="preserve"> </w:t>
      </w:r>
      <w:r w:rsidR="00445F95" w:rsidRPr="0080692D">
        <w:rPr>
          <w:b/>
          <w:sz w:val="22"/>
        </w:rPr>
        <w:t>por segundo</w:t>
      </w:r>
      <w:r w:rsidR="00445F95" w:rsidRPr="0080692D">
        <w:rPr>
          <w:sz w:val="22"/>
        </w:rPr>
        <w:t xml:space="preserve">; </w:t>
      </w:r>
    </w:p>
    <w:p w:rsidR="00513D49" w:rsidRPr="0080692D" w:rsidRDefault="00445F95" w:rsidP="00BA6578">
      <w:pPr>
        <w:pStyle w:val="Prrafodelista"/>
        <w:numPr>
          <w:ilvl w:val="0"/>
          <w:numId w:val="52"/>
        </w:numPr>
        <w:rPr>
          <w:sz w:val="22"/>
        </w:rPr>
      </w:pPr>
      <w:r w:rsidRPr="0080692D">
        <w:rPr>
          <w:sz w:val="22"/>
        </w:rPr>
        <w:t xml:space="preserve">cuando el animal </w:t>
      </w:r>
      <w:r w:rsidRPr="0080692D">
        <w:rPr>
          <w:b/>
          <w:sz w:val="22"/>
        </w:rPr>
        <w:t>empieza a rotar</w:t>
      </w:r>
      <w:r w:rsidRPr="0080692D">
        <w:rPr>
          <w:sz w:val="22"/>
        </w:rPr>
        <w:t>, los cilios</w:t>
      </w:r>
      <w:r w:rsidR="00513D49" w:rsidRPr="0080692D">
        <w:rPr>
          <w:sz w:val="22"/>
        </w:rPr>
        <w:t xml:space="preserve"> </w:t>
      </w:r>
      <w:r w:rsidRPr="0080692D">
        <w:rPr>
          <w:sz w:val="22"/>
        </w:rPr>
        <w:t xml:space="preserve">se inclinan hacia un lado y </w:t>
      </w:r>
      <w:r w:rsidRPr="0080692D">
        <w:rPr>
          <w:b/>
          <w:sz w:val="22"/>
        </w:rPr>
        <w:t>el ritmo de descarga se acelera</w:t>
      </w:r>
      <w:r w:rsidR="00513D49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mucho</w:t>
      </w:r>
      <w:r w:rsidRPr="0080692D">
        <w:rPr>
          <w:sz w:val="22"/>
        </w:rPr>
        <w:t xml:space="preserve">, </w:t>
      </w:r>
    </w:p>
    <w:p w:rsidR="00445F95" w:rsidRPr="0080692D" w:rsidRDefault="00445F95" w:rsidP="00BA6578">
      <w:pPr>
        <w:pStyle w:val="Prrafodelista"/>
        <w:numPr>
          <w:ilvl w:val="0"/>
          <w:numId w:val="52"/>
        </w:numPr>
        <w:rPr>
          <w:sz w:val="22"/>
        </w:rPr>
      </w:pPr>
      <w:r w:rsidRPr="0080692D">
        <w:rPr>
          <w:sz w:val="22"/>
        </w:rPr>
        <w:t xml:space="preserve">a medida que la rotación continúa, </w:t>
      </w:r>
      <w:r w:rsidRPr="0080692D">
        <w:rPr>
          <w:b/>
          <w:sz w:val="22"/>
        </w:rPr>
        <w:t>la descarga</w:t>
      </w:r>
      <w:r w:rsidR="00513D49" w:rsidRPr="0080692D">
        <w:rPr>
          <w:sz w:val="22"/>
        </w:rPr>
        <w:t xml:space="preserve"> </w:t>
      </w:r>
      <w:r w:rsidRPr="0080692D">
        <w:rPr>
          <w:sz w:val="22"/>
        </w:rPr>
        <w:t xml:space="preserve">añadida de la célula pilosa </w:t>
      </w:r>
      <w:r w:rsidRPr="0080692D">
        <w:rPr>
          <w:b/>
          <w:sz w:val="22"/>
        </w:rPr>
        <w:t>decae gradualmente hasta llegar al</w:t>
      </w:r>
      <w:r w:rsidR="00513D49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nivel de reposo</w:t>
      </w:r>
      <w:r w:rsidRPr="0080692D">
        <w:rPr>
          <w:sz w:val="22"/>
        </w:rPr>
        <w:t xml:space="preserve"> durante los segundos siguientes.</w:t>
      </w:r>
    </w:p>
    <w:p w:rsidR="00513D49" w:rsidRPr="0080692D" w:rsidRDefault="00513D49" w:rsidP="00445F95">
      <w:pPr>
        <w:rPr>
          <w:sz w:val="22"/>
        </w:rPr>
      </w:pPr>
    </w:p>
    <w:p w:rsidR="00513D49" w:rsidRPr="0080692D" w:rsidRDefault="005E77A4" w:rsidP="00BA6578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80692D">
        <w:rPr>
          <w:sz w:val="22"/>
        </w:rPr>
        <w:t xml:space="preserve">La </w:t>
      </w:r>
      <w:r w:rsidR="00445F95" w:rsidRPr="0080692D">
        <w:rPr>
          <w:sz w:val="22"/>
        </w:rPr>
        <w:t>adaptación</w:t>
      </w:r>
      <w:r w:rsidRPr="0080692D">
        <w:rPr>
          <w:sz w:val="22"/>
        </w:rPr>
        <w:t xml:space="preserve"> se da</w:t>
      </w:r>
      <w:r w:rsidR="00445F95" w:rsidRPr="0080692D">
        <w:rPr>
          <w:sz w:val="22"/>
        </w:rPr>
        <w:t xml:space="preserve"> </w:t>
      </w:r>
      <w:r w:rsidRPr="0080692D">
        <w:rPr>
          <w:sz w:val="22"/>
        </w:rPr>
        <w:t xml:space="preserve">porque </w:t>
      </w:r>
      <w:r w:rsidR="00445F95" w:rsidRPr="0080692D">
        <w:rPr>
          <w:sz w:val="22"/>
        </w:rPr>
        <w:t xml:space="preserve">en cuestión de unos 5 a 20s más, </w:t>
      </w:r>
      <w:r w:rsidR="00445F95" w:rsidRPr="0080692D">
        <w:rPr>
          <w:b/>
          <w:sz w:val="22"/>
        </w:rPr>
        <w:t>la cúpula</w:t>
      </w:r>
      <w:r w:rsidR="00445F95" w:rsidRPr="0080692D">
        <w:rPr>
          <w:sz w:val="22"/>
        </w:rPr>
        <w:t xml:space="preserve"> regresa</w:t>
      </w:r>
      <w:r w:rsidR="00513D49" w:rsidRPr="0080692D">
        <w:rPr>
          <w:sz w:val="22"/>
        </w:rPr>
        <w:t xml:space="preserve"> </w:t>
      </w:r>
      <w:r w:rsidR="00445F95" w:rsidRPr="0080692D">
        <w:rPr>
          <w:sz w:val="22"/>
        </w:rPr>
        <w:t>lentamente a su posición de reposo en el centro de la ampolla</w:t>
      </w:r>
      <w:r w:rsidR="00513D49" w:rsidRPr="0080692D">
        <w:rPr>
          <w:sz w:val="22"/>
        </w:rPr>
        <w:t xml:space="preserve"> </w:t>
      </w:r>
      <w:r w:rsidR="00445F95" w:rsidRPr="0080692D">
        <w:rPr>
          <w:sz w:val="22"/>
        </w:rPr>
        <w:t xml:space="preserve">debido a su </w:t>
      </w:r>
      <w:r w:rsidR="00445F95" w:rsidRPr="0080692D">
        <w:rPr>
          <w:b/>
          <w:sz w:val="22"/>
        </w:rPr>
        <w:t>propio retroceso elástico</w:t>
      </w:r>
      <w:r w:rsidR="00445F95" w:rsidRPr="0080692D">
        <w:rPr>
          <w:sz w:val="22"/>
        </w:rPr>
        <w:t>.</w:t>
      </w:r>
      <w:r w:rsidR="00513D49" w:rsidRPr="0080692D">
        <w:rPr>
          <w:sz w:val="22"/>
        </w:rPr>
        <w:t xml:space="preserve"> </w:t>
      </w:r>
    </w:p>
    <w:p w:rsidR="00513D49" w:rsidRPr="0080692D" w:rsidRDefault="00513D49" w:rsidP="005E77A4">
      <w:pPr>
        <w:rPr>
          <w:sz w:val="22"/>
        </w:rPr>
      </w:pPr>
    </w:p>
    <w:p w:rsidR="001F5352" w:rsidRPr="0080692D" w:rsidRDefault="00445F95" w:rsidP="00BA6578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80692D">
        <w:rPr>
          <w:sz w:val="22"/>
        </w:rPr>
        <w:t>Cuando la rotación se detiene bruscamente</w:t>
      </w:r>
      <w:r w:rsidR="001F5352" w:rsidRPr="0080692D">
        <w:rPr>
          <w:sz w:val="22"/>
        </w:rPr>
        <w:t xml:space="preserve"> ocurre lo opuesto</w:t>
      </w:r>
      <w:r w:rsidRPr="0080692D">
        <w:rPr>
          <w:sz w:val="22"/>
        </w:rPr>
        <w:t xml:space="preserve">, </w:t>
      </w:r>
      <w:r w:rsidRPr="0080692D">
        <w:rPr>
          <w:b/>
          <w:sz w:val="22"/>
        </w:rPr>
        <w:t>la endolinfa</w:t>
      </w:r>
      <w:r w:rsidRPr="0080692D">
        <w:rPr>
          <w:sz w:val="22"/>
        </w:rPr>
        <w:t xml:space="preserve"> </w:t>
      </w:r>
      <w:r w:rsidRPr="0080692D">
        <w:rPr>
          <w:b/>
          <w:sz w:val="22"/>
        </w:rPr>
        <w:t>sigue girando</w:t>
      </w:r>
      <w:r w:rsidRPr="0080692D">
        <w:rPr>
          <w:sz w:val="22"/>
        </w:rPr>
        <w:t xml:space="preserve"> mientras</w:t>
      </w:r>
      <w:r w:rsidR="00513D49" w:rsidRPr="0080692D">
        <w:rPr>
          <w:sz w:val="22"/>
        </w:rPr>
        <w:t xml:space="preserve"> </w:t>
      </w:r>
      <w:r w:rsidRPr="0080692D">
        <w:rPr>
          <w:b/>
          <w:sz w:val="22"/>
        </w:rPr>
        <w:t>se paran los conductos semicirculares</w:t>
      </w:r>
      <w:r w:rsidRPr="0080692D">
        <w:rPr>
          <w:sz w:val="22"/>
        </w:rPr>
        <w:t xml:space="preserve">. </w:t>
      </w:r>
    </w:p>
    <w:p w:rsidR="00513D49" w:rsidRPr="0080692D" w:rsidRDefault="00445F95" w:rsidP="00BA6578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80692D">
        <w:rPr>
          <w:b/>
          <w:sz w:val="22"/>
        </w:rPr>
        <w:t>la cúpula</w:t>
      </w:r>
      <w:r w:rsidRPr="0080692D">
        <w:rPr>
          <w:sz w:val="22"/>
        </w:rPr>
        <w:t xml:space="preserve"> se</w:t>
      </w:r>
      <w:r w:rsidR="00513D49" w:rsidRPr="0080692D">
        <w:rPr>
          <w:sz w:val="22"/>
        </w:rPr>
        <w:t xml:space="preserve"> </w:t>
      </w:r>
      <w:r w:rsidRPr="0080692D">
        <w:rPr>
          <w:sz w:val="22"/>
        </w:rPr>
        <w:t xml:space="preserve">inclina en el sentido opuesto, lo que provoca la </w:t>
      </w:r>
      <w:r w:rsidRPr="0080692D">
        <w:rPr>
          <w:b/>
          <w:sz w:val="22"/>
        </w:rPr>
        <w:t>interrupción</w:t>
      </w:r>
      <w:r w:rsidR="00513D49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total de las descargas en la célula pilosa</w:t>
      </w:r>
      <w:r w:rsidRPr="0080692D">
        <w:rPr>
          <w:sz w:val="22"/>
        </w:rPr>
        <w:t xml:space="preserve">. </w:t>
      </w:r>
    </w:p>
    <w:p w:rsidR="005E77A4" w:rsidRPr="0080692D" w:rsidRDefault="005E77A4" w:rsidP="005E77A4">
      <w:pPr>
        <w:rPr>
          <w:sz w:val="22"/>
        </w:rPr>
      </w:pPr>
    </w:p>
    <w:p w:rsidR="003A7101" w:rsidRPr="0080692D" w:rsidRDefault="000617F2" w:rsidP="00BA6578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80692D">
        <w:rPr>
          <w:b/>
          <w:sz w:val="22"/>
        </w:rPr>
        <w:t>E</w:t>
      </w:r>
      <w:r w:rsidR="00445F95" w:rsidRPr="0080692D">
        <w:rPr>
          <w:b/>
          <w:sz w:val="22"/>
        </w:rPr>
        <w:t>l conducto semicircular</w:t>
      </w:r>
      <w:r w:rsidR="00445F95" w:rsidRPr="0080692D">
        <w:rPr>
          <w:sz w:val="22"/>
        </w:rPr>
        <w:t xml:space="preserve"> transmite una señal que</w:t>
      </w:r>
      <w:r w:rsidR="00513D49" w:rsidRPr="0080692D">
        <w:rPr>
          <w:sz w:val="22"/>
        </w:rPr>
        <w:t xml:space="preserve"> </w:t>
      </w:r>
      <w:r w:rsidR="00445F95" w:rsidRPr="0080692D">
        <w:rPr>
          <w:sz w:val="22"/>
        </w:rPr>
        <w:t xml:space="preserve">posee </w:t>
      </w:r>
      <w:r w:rsidR="00445F95" w:rsidRPr="0080692D">
        <w:rPr>
          <w:b/>
          <w:sz w:val="22"/>
        </w:rPr>
        <w:t>una polaridad</w:t>
      </w:r>
      <w:r w:rsidR="00445F95" w:rsidRPr="0080692D">
        <w:rPr>
          <w:sz w:val="22"/>
        </w:rPr>
        <w:t xml:space="preserve"> cuando la cabeza empieza a rotar y </w:t>
      </w:r>
      <w:r w:rsidR="00445F95" w:rsidRPr="0080692D">
        <w:rPr>
          <w:b/>
          <w:sz w:val="22"/>
        </w:rPr>
        <w:t>la</w:t>
      </w:r>
      <w:r w:rsidR="00513D49" w:rsidRPr="0080692D">
        <w:rPr>
          <w:b/>
          <w:sz w:val="22"/>
        </w:rPr>
        <w:t xml:space="preserve"> </w:t>
      </w:r>
      <w:r w:rsidR="00445F95" w:rsidRPr="0080692D">
        <w:rPr>
          <w:b/>
          <w:sz w:val="22"/>
        </w:rPr>
        <w:t>polaridad opuesta</w:t>
      </w:r>
      <w:r w:rsidR="00445F95" w:rsidRPr="0080692D">
        <w:rPr>
          <w:sz w:val="22"/>
        </w:rPr>
        <w:t xml:space="preserve"> cuando deja de hacerlo.</w:t>
      </w:r>
      <w:r w:rsidR="00513D49" w:rsidRPr="0080692D">
        <w:rPr>
          <w:sz w:val="22"/>
        </w:rPr>
        <w:t xml:space="preserve"> </w:t>
      </w:r>
    </w:p>
    <w:p w:rsidR="003A7101" w:rsidRPr="0080692D" w:rsidRDefault="003A7101" w:rsidP="00F207B8"/>
    <w:p w:rsidR="00FA75C5" w:rsidRPr="008F652F" w:rsidRDefault="00FA75C5" w:rsidP="008F652F">
      <w:pPr>
        <w:pStyle w:val="Ttulo3"/>
      </w:pPr>
      <w:r w:rsidRPr="008F652F">
        <w:t>Función «predictiva» del sistema de conductos semicirculares para la conservación del equilibrio.</w:t>
      </w:r>
    </w:p>
    <w:p w:rsidR="00FA75C5" w:rsidRPr="008F652F" w:rsidRDefault="00FA75C5" w:rsidP="00BA6578">
      <w:pPr>
        <w:pStyle w:val="Prrafodelista"/>
        <w:numPr>
          <w:ilvl w:val="0"/>
          <w:numId w:val="54"/>
        </w:numPr>
        <w:ind w:left="360"/>
        <w:rPr>
          <w:sz w:val="22"/>
        </w:rPr>
      </w:pPr>
      <w:r w:rsidRPr="008F652F">
        <w:rPr>
          <w:b/>
          <w:sz w:val="22"/>
        </w:rPr>
        <w:t xml:space="preserve">Lo único que detectan </w:t>
      </w:r>
      <w:r w:rsidR="00F70E5C" w:rsidRPr="008F652F">
        <w:rPr>
          <w:b/>
          <w:sz w:val="22"/>
        </w:rPr>
        <w:t xml:space="preserve">los conductos semicirculares </w:t>
      </w:r>
      <w:r w:rsidRPr="008F652F">
        <w:rPr>
          <w:sz w:val="22"/>
        </w:rPr>
        <w:t>es que la cabeza de una persona está comenzando</w:t>
      </w:r>
      <w:r w:rsidR="00F70E5C" w:rsidRPr="008F652F">
        <w:rPr>
          <w:sz w:val="22"/>
        </w:rPr>
        <w:t xml:space="preserve"> </w:t>
      </w:r>
      <w:r w:rsidRPr="008F652F">
        <w:rPr>
          <w:sz w:val="22"/>
        </w:rPr>
        <w:t xml:space="preserve">o deteniendo su giro en un sentido o en el otro. </w:t>
      </w:r>
    </w:p>
    <w:p w:rsidR="00FA75C5" w:rsidRPr="008F652F" w:rsidRDefault="00FA75C5" w:rsidP="00F70E5C">
      <w:pPr>
        <w:rPr>
          <w:sz w:val="22"/>
        </w:rPr>
      </w:pPr>
    </w:p>
    <w:p w:rsidR="00FA75C5" w:rsidRPr="008F652F" w:rsidRDefault="00F70E5C" w:rsidP="00BA6578">
      <w:pPr>
        <w:pStyle w:val="Prrafodelista"/>
        <w:numPr>
          <w:ilvl w:val="0"/>
          <w:numId w:val="54"/>
        </w:numPr>
        <w:ind w:left="360"/>
        <w:rPr>
          <w:sz w:val="22"/>
        </w:rPr>
      </w:pPr>
      <w:r w:rsidRPr="008F652F">
        <w:rPr>
          <w:sz w:val="22"/>
        </w:rPr>
        <w:t>E</w:t>
      </w:r>
      <w:r w:rsidR="00FA75C5" w:rsidRPr="008F652F">
        <w:rPr>
          <w:sz w:val="22"/>
        </w:rPr>
        <w:t xml:space="preserve">l mecanismo de los conductos semicirculares </w:t>
      </w:r>
      <w:r w:rsidR="00FA75C5" w:rsidRPr="008F652F">
        <w:rPr>
          <w:b/>
          <w:sz w:val="22"/>
        </w:rPr>
        <w:t>predice el desequilibrio antes de que ocurra</w:t>
      </w:r>
      <w:r w:rsidR="00FA75C5" w:rsidRPr="008F652F">
        <w:rPr>
          <w:sz w:val="22"/>
        </w:rPr>
        <w:t xml:space="preserve"> y, así, hace que los centros del equilibrio adopten los ajustes preventivos pertinentes por adelantado.</w:t>
      </w:r>
    </w:p>
    <w:p w:rsidR="00FA75C5" w:rsidRPr="008F652F" w:rsidRDefault="00FA75C5" w:rsidP="00F70E5C">
      <w:pPr>
        <w:rPr>
          <w:sz w:val="22"/>
        </w:rPr>
      </w:pPr>
    </w:p>
    <w:p w:rsidR="00FA75C5" w:rsidRPr="008F652F" w:rsidRDefault="00FA75C5" w:rsidP="00BA6578">
      <w:pPr>
        <w:pStyle w:val="Prrafodelista"/>
        <w:numPr>
          <w:ilvl w:val="0"/>
          <w:numId w:val="54"/>
        </w:numPr>
        <w:ind w:left="360"/>
        <w:rPr>
          <w:sz w:val="22"/>
        </w:rPr>
      </w:pPr>
      <w:r w:rsidRPr="008F652F">
        <w:rPr>
          <w:b/>
          <w:sz w:val="22"/>
        </w:rPr>
        <w:t>La extirpación de los lóbulos floculonodulares</w:t>
      </w:r>
      <w:r w:rsidRPr="008F652F">
        <w:rPr>
          <w:sz w:val="22"/>
        </w:rPr>
        <w:t xml:space="preserve"> del cerebelo impide la detección normal de las señales procedentes de los conductos semicirculares, pero ejerce pocos efectos sobre la identificación de las señales maculares. </w:t>
      </w:r>
    </w:p>
    <w:p w:rsidR="003A7101" w:rsidRPr="0080692D" w:rsidRDefault="003A7101" w:rsidP="00F207B8"/>
    <w:p w:rsidR="00F70E5C" w:rsidRPr="008F652F" w:rsidRDefault="00F70E5C" w:rsidP="008F652F">
      <w:pPr>
        <w:pStyle w:val="Ttulo3"/>
      </w:pPr>
      <w:r w:rsidRPr="008F652F">
        <w:t>Mecanismos vestibulares para estabilizar los ojos</w:t>
      </w:r>
    </w:p>
    <w:p w:rsidR="00F70E5C" w:rsidRPr="0080692D" w:rsidRDefault="002E040B" w:rsidP="00BA6578">
      <w:pPr>
        <w:pStyle w:val="Prrafodelista"/>
        <w:numPr>
          <w:ilvl w:val="0"/>
          <w:numId w:val="55"/>
        </w:numPr>
        <w:rPr>
          <w:sz w:val="22"/>
        </w:rPr>
      </w:pPr>
      <w:r w:rsidRPr="0080692D">
        <w:rPr>
          <w:sz w:val="22"/>
        </w:rPr>
        <w:t>C</w:t>
      </w:r>
      <w:r w:rsidR="00F70E5C" w:rsidRPr="0080692D">
        <w:rPr>
          <w:sz w:val="22"/>
        </w:rPr>
        <w:t>ada vez que la cabeza</w:t>
      </w:r>
      <w:r w:rsidR="0096222A" w:rsidRPr="0080692D">
        <w:rPr>
          <w:sz w:val="22"/>
        </w:rPr>
        <w:t xml:space="preserve"> </w:t>
      </w:r>
      <w:r w:rsidR="00F70E5C" w:rsidRPr="0080692D">
        <w:rPr>
          <w:sz w:val="22"/>
        </w:rPr>
        <w:t xml:space="preserve">realiza un giro brusco, </w:t>
      </w:r>
      <w:r w:rsidR="00F70E5C" w:rsidRPr="0080692D">
        <w:rPr>
          <w:b/>
          <w:sz w:val="22"/>
        </w:rPr>
        <w:t>las señales de los conductos semicirculares</w:t>
      </w:r>
      <w:r w:rsidR="0096222A" w:rsidRPr="0080692D">
        <w:rPr>
          <w:sz w:val="22"/>
        </w:rPr>
        <w:t xml:space="preserve"> </w:t>
      </w:r>
      <w:r w:rsidR="00F70E5C" w:rsidRPr="0080692D">
        <w:rPr>
          <w:sz w:val="22"/>
        </w:rPr>
        <w:t>hacen que los ojos roten en una dirección igual pero opuesta a la</w:t>
      </w:r>
      <w:r w:rsidR="0096222A" w:rsidRPr="0080692D">
        <w:rPr>
          <w:sz w:val="22"/>
        </w:rPr>
        <w:t xml:space="preserve"> </w:t>
      </w:r>
      <w:r w:rsidR="00F70E5C" w:rsidRPr="0080692D">
        <w:rPr>
          <w:sz w:val="22"/>
        </w:rPr>
        <w:t xml:space="preserve">suya. Esto </w:t>
      </w:r>
      <w:r w:rsidR="00F70E5C" w:rsidRPr="0080692D">
        <w:rPr>
          <w:b/>
          <w:sz w:val="22"/>
        </w:rPr>
        <w:t>deriva de los reflejos</w:t>
      </w:r>
      <w:r w:rsidR="00F70E5C" w:rsidRPr="0080692D">
        <w:rPr>
          <w:sz w:val="22"/>
        </w:rPr>
        <w:t xml:space="preserve"> transmitidos a través de los </w:t>
      </w:r>
      <w:r w:rsidR="00F70E5C" w:rsidRPr="0080692D">
        <w:rPr>
          <w:b/>
          <w:sz w:val="22"/>
        </w:rPr>
        <w:t>núcleos</w:t>
      </w:r>
      <w:r w:rsidR="0096222A" w:rsidRPr="0080692D">
        <w:rPr>
          <w:b/>
          <w:sz w:val="22"/>
        </w:rPr>
        <w:t xml:space="preserve"> </w:t>
      </w:r>
      <w:r w:rsidR="00F70E5C" w:rsidRPr="0080692D">
        <w:rPr>
          <w:b/>
          <w:sz w:val="22"/>
        </w:rPr>
        <w:t>vestibulares y del fascículo longitudinal medial</w:t>
      </w:r>
      <w:r w:rsidR="00F70E5C" w:rsidRPr="0080692D">
        <w:rPr>
          <w:sz w:val="22"/>
        </w:rPr>
        <w:t xml:space="preserve"> hasta los núcleos</w:t>
      </w:r>
      <w:r w:rsidR="0096222A" w:rsidRPr="0080692D">
        <w:rPr>
          <w:sz w:val="22"/>
        </w:rPr>
        <w:t xml:space="preserve"> </w:t>
      </w:r>
      <w:r w:rsidR="00F70E5C" w:rsidRPr="0080692D">
        <w:rPr>
          <w:sz w:val="22"/>
        </w:rPr>
        <w:t xml:space="preserve">oculomotores. </w:t>
      </w:r>
    </w:p>
    <w:p w:rsidR="0096222A" w:rsidRPr="0080692D" w:rsidRDefault="0096222A" w:rsidP="00F70E5C">
      <w:pPr>
        <w:rPr>
          <w:sz w:val="22"/>
        </w:rPr>
      </w:pPr>
    </w:p>
    <w:p w:rsidR="0096222A" w:rsidRPr="004F37AD" w:rsidRDefault="00F70E5C" w:rsidP="004F37AD">
      <w:pPr>
        <w:pStyle w:val="Ttulo3"/>
      </w:pPr>
      <w:r w:rsidRPr="004F37AD">
        <w:t>Otros factores relacionados con el equilibrio</w:t>
      </w:r>
      <w:r w:rsidR="0096222A" w:rsidRPr="004F37AD">
        <w:t xml:space="preserve"> </w:t>
      </w:r>
      <w:r w:rsidRPr="004F37AD">
        <w:t xml:space="preserve">Propiorreceptores del cuello. </w:t>
      </w:r>
    </w:p>
    <w:p w:rsidR="00E72AD7" w:rsidRPr="0080692D" w:rsidRDefault="00F70E5C" w:rsidP="00BD4C93">
      <w:pPr>
        <w:pStyle w:val="Prrafodelista"/>
        <w:numPr>
          <w:ilvl w:val="0"/>
          <w:numId w:val="56"/>
        </w:numPr>
        <w:rPr>
          <w:sz w:val="22"/>
        </w:rPr>
      </w:pPr>
      <w:r w:rsidRPr="0080692D">
        <w:rPr>
          <w:b/>
          <w:sz w:val="22"/>
        </w:rPr>
        <w:t>El aparato vestibular</w:t>
      </w:r>
      <w:r w:rsidRPr="0080692D">
        <w:rPr>
          <w:sz w:val="22"/>
        </w:rPr>
        <w:t xml:space="preserve"> detecta</w:t>
      </w:r>
      <w:r w:rsidR="00E72AD7" w:rsidRPr="0080692D">
        <w:rPr>
          <w:sz w:val="22"/>
        </w:rPr>
        <w:t xml:space="preserve"> </w:t>
      </w:r>
      <w:r w:rsidRPr="0080692D">
        <w:rPr>
          <w:sz w:val="22"/>
        </w:rPr>
        <w:t xml:space="preserve">la orientación y el movimiento sólo de la cabeza. </w:t>
      </w:r>
    </w:p>
    <w:p w:rsidR="00E72AD7" w:rsidRPr="0080692D" w:rsidRDefault="00E72AD7" w:rsidP="00F70E5C">
      <w:pPr>
        <w:rPr>
          <w:sz w:val="22"/>
        </w:rPr>
      </w:pPr>
    </w:p>
    <w:p w:rsidR="0096222A" w:rsidRPr="0080692D" w:rsidRDefault="00F70E5C" w:rsidP="00BD4C93">
      <w:pPr>
        <w:pStyle w:val="Prrafodelista"/>
        <w:numPr>
          <w:ilvl w:val="0"/>
          <w:numId w:val="56"/>
        </w:numPr>
        <w:rPr>
          <w:sz w:val="22"/>
        </w:rPr>
      </w:pPr>
      <w:r w:rsidRPr="0080692D">
        <w:rPr>
          <w:sz w:val="22"/>
        </w:rPr>
        <w:t xml:space="preserve">Estos datos </w:t>
      </w:r>
      <w:r w:rsidRPr="0080692D">
        <w:rPr>
          <w:b/>
          <w:sz w:val="22"/>
        </w:rPr>
        <w:t>se transmiten</w:t>
      </w:r>
      <w:r w:rsidRPr="0080692D">
        <w:rPr>
          <w:sz w:val="22"/>
        </w:rPr>
        <w:t xml:space="preserve"> desde los </w:t>
      </w:r>
      <w:r w:rsidRPr="0080692D">
        <w:rPr>
          <w:b/>
          <w:sz w:val="22"/>
        </w:rPr>
        <w:t>propiorreceptores</w:t>
      </w:r>
      <w:r w:rsidR="00E72AD7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del cuello</w:t>
      </w:r>
      <w:r w:rsidRPr="0080692D">
        <w:rPr>
          <w:sz w:val="22"/>
        </w:rPr>
        <w:t xml:space="preserve"> </w:t>
      </w:r>
      <w:r w:rsidR="009D3FD3" w:rsidRPr="0080692D">
        <w:rPr>
          <w:sz w:val="22"/>
        </w:rPr>
        <w:t xml:space="preserve">(más importante para </w:t>
      </w:r>
      <w:r w:rsidR="009D3FD3" w:rsidRPr="0080692D">
        <w:rPr>
          <w:b/>
          <w:sz w:val="22"/>
        </w:rPr>
        <w:t>equilibrio</w:t>
      </w:r>
      <w:r w:rsidR="009D3FD3" w:rsidRPr="0080692D">
        <w:rPr>
          <w:sz w:val="22"/>
        </w:rPr>
        <w:t xml:space="preserve">) </w:t>
      </w:r>
      <w:r w:rsidRPr="0080692D">
        <w:rPr>
          <w:sz w:val="22"/>
        </w:rPr>
        <w:t xml:space="preserve">y </w:t>
      </w:r>
      <w:r w:rsidRPr="0080692D">
        <w:rPr>
          <w:b/>
          <w:sz w:val="22"/>
        </w:rPr>
        <w:t>el tronco</w:t>
      </w:r>
      <w:r w:rsidRPr="0080692D">
        <w:rPr>
          <w:sz w:val="22"/>
        </w:rPr>
        <w:t xml:space="preserve"> </w:t>
      </w:r>
      <w:r w:rsidRPr="0080692D">
        <w:rPr>
          <w:b/>
          <w:sz w:val="22"/>
        </w:rPr>
        <w:t>directamente</w:t>
      </w:r>
      <w:r w:rsidRPr="0080692D">
        <w:rPr>
          <w:sz w:val="22"/>
        </w:rPr>
        <w:t xml:space="preserve"> hasta los </w:t>
      </w:r>
      <w:r w:rsidRPr="0080692D">
        <w:rPr>
          <w:b/>
          <w:sz w:val="22"/>
        </w:rPr>
        <w:t>núcleos vestibulares</w:t>
      </w:r>
      <w:r w:rsidR="0096222A" w:rsidRPr="0080692D">
        <w:rPr>
          <w:b/>
          <w:sz w:val="22"/>
        </w:rPr>
        <w:t xml:space="preserve"> y reticulares</w:t>
      </w:r>
      <w:r w:rsidR="0096222A" w:rsidRPr="0080692D">
        <w:rPr>
          <w:sz w:val="22"/>
        </w:rPr>
        <w:t xml:space="preserve"> en el tronco del encéfalo e </w:t>
      </w:r>
      <w:r w:rsidR="0096222A" w:rsidRPr="0080692D">
        <w:rPr>
          <w:b/>
          <w:sz w:val="22"/>
        </w:rPr>
        <w:t>indirectamente</w:t>
      </w:r>
      <w:r w:rsidR="0096222A" w:rsidRPr="0080692D">
        <w:rPr>
          <w:sz w:val="22"/>
        </w:rPr>
        <w:t xml:space="preserve"> a través</w:t>
      </w:r>
      <w:r w:rsidR="00E72AD7" w:rsidRPr="0080692D">
        <w:rPr>
          <w:sz w:val="22"/>
        </w:rPr>
        <w:t xml:space="preserve"> </w:t>
      </w:r>
      <w:r w:rsidR="0096222A" w:rsidRPr="0080692D">
        <w:rPr>
          <w:sz w:val="22"/>
        </w:rPr>
        <w:t xml:space="preserve">del </w:t>
      </w:r>
      <w:r w:rsidR="0096222A" w:rsidRPr="0080692D">
        <w:rPr>
          <w:b/>
          <w:sz w:val="22"/>
        </w:rPr>
        <w:t>cerebelo</w:t>
      </w:r>
      <w:r w:rsidR="0096222A" w:rsidRPr="0080692D">
        <w:rPr>
          <w:sz w:val="22"/>
        </w:rPr>
        <w:t>.</w:t>
      </w:r>
    </w:p>
    <w:p w:rsidR="00E72AD7" w:rsidRPr="0080692D" w:rsidRDefault="00E72AD7" w:rsidP="0096222A">
      <w:pPr>
        <w:rPr>
          <w:sz w:val="22"/>
        </w:rPr>
      </w:pPr>
    </w:p>
    <w:p w:rsidR="00E72AD7" w:rsidRPr="0080692D" w:rsidRDefault="0096222A" w:rsidP="0096222A">
      <w:pPr>
        <w:pStyle w:val="Prrafodelista"/>
        <w:numPr>
          <w:ilvl w:val="0"/>
          <w:numId w:val="56"/>
        </w:numPr>
        <w:rPr>
          <w:sz w:val="22"/>
        </w:rPr>
      </w:pPr>
      <w:r w:rsidRPr="0080692D">
        <w:rPr>
          <w:sz w:val="22"/>
        </w:rPr>
        <w:t>Cuando se inclina la cabeza</w:t>
      </w:r>
      <w:r w:rsidR="00E72AD7" w:rsidRPr="0080692D">
        <w:rPr>
          <w:sz w:val="22"/>
        </w:rPr>
        <w:t xml:space="preserve"> </w:t>
      </w:r>
      <w:r w:rsidRPr="0080692D">
        <w:rPr>
          <w:sz w:val="22"/>
        </w:rPr>
        <w:t>al doblar el cuello</w:t>
      </w:r>
      <w:r w:rsidRPr="0080692D">
        <w:rPr>
          <w:b/>
          <w:sz w:val="22"/>
        </w:rPr>
        <w:t>, los impulsos de los propiorreceptores cervicales</w:t>
      </w:r>
      <w:r w:rsidR="00E72AD7" w:rsidRPr="0080692D">
        <w:rPr>
          <w:sz w:val="22"/>
        </w:rPr>
        <w:t xml:space="preserve"> </w:t>
      </w:r>
      <w:r w:rsidRPr="0080692D">
        <w:rPr>
          <w:sz w:val="22"/>
        </w:rPr>
        <w:t xml:space="preserve">evitan que las señales </w:t>
      </w:r>
      <w:r w:rsidR="00BD4C93" w:rsidRPr="0080692D">
        <w:rPr>
          <w:sz w:val="22"/>
        </w:rPr>
        <w:t>d</w:t>
      </w:r>
      <w:r w:rsidRPr="0080692D">
        <w:rPr>
          <w:sz w:val="22"/>
        </w:rPr>
        <w:t>el aparato vestibular generen</w:t>
      </w:r>
      <w:r w:rsidR="00E72AD7" w:rsidRPr="0080692D">
        <w:rPr>
          <w:sz w:val="22"/>
        </w:rPr>
        <w:t xml:space="preserve"> </w:t>
      </w:r>
      <w:r w:rsidRPr="0080692D">
        <w:rPr>
          <w:sz w:val="22"/>
        </w:rPr>
        <w:t>sensación de desequilibrio</w:t>
      </w:r>
      <w:r w:rsidR="00BD4C93" w:rsidRPr="0080692D">
        <w:rPr>
          <w:sz w:val="22"/>
        </w:rPr>
        <w:t xml:space="preserve">, </w:t>
      </w:r>
      <w:r w:rsidRPr="0080692D">
        <w:rPr>
          <w:sz w:val="22"/>
        </w:rPr>
        <w:t>enviando señales que se opongan a</w:t>
      </w:r>
      <w:r w:rsidR="00E72AD7" w:rsidRPr="0080692D">
        <w:rPr>
          <w:sz w:val="22"/>
        </w:rPr>
        <w:t xml:space="preserve"> </w:t>
      </w:r>
      <w:r w:rsidRPr="0080692D">
        <w:rPr>
          <w:sz w:val="22"/>
        </w:rPr>
        <w:t xml:space="preserve">las transmitidas desde el aparato vestibular. </w:t>
      </w:r>
    </w:p>
    <w:p w:rsidR="00E72AD7" w:rsidRPr="0080692D" w:rsidRDefault="00E72AD7" w:rsidP="0096222A">
      <w:pPr>
        <w:rPr>
          <w:sz w:val="22"/>
        </w:rPr>
      </w:pPr>
    </w:p>
    <w:p w:rsidR="003A7101" w:rsidRPr="0080692D" w:rsidRDefault="00BD4C93" w:rsidP="00BD4C93">
      <w:pPr>
        <w:pStyle w:val="Prrafodelista"/>
        <w:numPr>
          <w:ilvl w:val="0"/>
          <w:numId w:val="56"/>
        </w:numPr>
        <w:rPr>
          <w:sz w:val="22"/>
        </w:rPr>
      </w:pPr>
      <w:r w:rsidRPr="0080692D">
        <w:rPr>
          <w:b/>
          <w:sz w:val="22"/>
        </w:rPr>
        <w:t>C</w:t>
      </w:r>
      <w:r w:rsidR="0096222A" w:rsidRPr="0080692D">
        <w:rPr>
          <w:b/>
          <w:sz w:val="22"/>
        </w:rPr>
        <w:t>uando</w:t>
      </w:r>
      <w:r w:rsidR="00E72AD7" w:rsidRPr="0080692D">
        <w:rPr>
          <w:b/>
          <w:sz w:val="22"/>
        </w:rPr>
        <w:t xml:space="preserve"> </w:t>
      </w:r>
      <w:r w:rsidR="0096222A" w:rsidRPr="0080692D">
        <w:rPr>
          <w:b/>
          <w:sz w:val="22"/>
        </w:rPr>
        <w:t>todo el cuerpo se inclina en un sentido</w:t>
      </w:r>
      <w:r w:rsidR="0096222A" w:rsidRPr="0080692D">
        <w:rPr>
          <w:sz w:val="22"/>
        </w:rPr>
        <w:t>, los impulsos del aparato</w:t>
      </w:r>
      <w:r w:rsidR="00E72AD7" w:rsidRPr="0080692D">
        <w:rPr>
          <w:sz w:val="22"/>
        </w:rPr>
        <w:t xml:space="preserve"> </w:t>
      </w:r>
      <w:r w:rsidR="0096222A" w:rsidRPr="0080692D">
        <w:rPr>
          <w:sz w:val="22"/>
        </w:rPr>
        <w:t>vestibular no se ven contrarrestados por las señales de los propiorreceptores</w:t>
      </w:r>
      <w:r w:rsidR="00E72AD7" w:rsidRPr="0080692D">
        <w:rPr>
          <w:sz w:val="22"/>
        </w:rPr>
        <w:t xml:space="preserve"> </w:t>
      </w:r>
      <w:r w:rsidR="0096222A" w:rsidRPr="0080692D">
        <w:rPr>
          <w:sz w:val="22"/>
        </w:rPr>
        <w:t>cervicales.</w:t>
      </w:r>
    </w:p>
    <w:p w:rsidR="003A7101" w:rsidRPr="0080692D" w:rsidRDefault="003A7101" w:rsidP="00F207B8"/>
    <w:p w:rsidR="00BD4C93" w:rsidRPr="004F37AD" w:rsidRDefault="00A32400" w:rsidP="004F37AD">
      <w:pPr>
        <w:pStyle w:val="Ttulo3"/>
      </w:pPr>
      <w:r w:rsidRPr="004F37AD">
        <w:t>Información propioceptiva y exteroceptiva procedente de</w:t>
      </w:r>
      <w:r w:rsidR="00BD4C93" w:rsidRPr="004F37AD">
        <w:t xml:space="preserve"> </w:t>
      </w:r>
      <w:r w:rsidRPr="004F37AD">
        <w:t xml:space="preserve">otras partes del cuerpo. </w:t>
      </w:r>
    </w:p>
    <w:p w:rsidR="001A2643" w:rsidRPr="0080692D" w:rsidRDefault="001A2643" w:rsidP="00A32400">
      <w:pPr>
        <w:rPr>
          <w:sz w:val="22"/>
        </w:rPr>
      </w:pPr>
      <w:r w:rsidRPr="0080692D">
        <w:rPr>
          <w:sz w:val="22"/>
        </w:rPr>
        <w:t xml:space="preserve">Las </w:t>
      </w:r>
      <w:r w:rsidR="00A32400" w:rsidRPr="0080692D">
        <w:rPr>
          <w:sz w:val="22"/>
        </w:rPr>
        <w:t xml:space="preserve">sensaciones de </w:t>
      </w:r>
      <w:r w:rsidR="00A32400" w:rsidRPr="0080692D">
        <w:rPr>
          <w:b/>
          <w:sz w:val="22"/>
        </w:rPr>
        <w:t xml:space="preserve">presión originadas en la planta </w:t>
      </w:r>
      <w:r w:rsidR="00A32400" w:rsidRPr="0080692D">
        <w:rPr>
          <w:sz w:val="22"/>
        </w:rPr>
        <w:t>de los pies nos</w:t>
      </w:r>
      <w:r w:rsidRPr="0080692D">
        <w:rPr>
          <w:sz w:val="22"/>
        </w:rPr>
        <w:t xml:space="preserve"> </w:t>
      </w:r>
      <w:r w:rsidR="00A32400" w:rsidRPr="0080692D">
        <w:rPr>
          <w:sz w:val="22"/>
        </w:rPr>
        <w:t xml:space="preserve">dicen: </w:t>
      </w:r>
    </w:p>
    <w:p w:rsidR="00A32400" w:rsidRPr="0080692D" w:rsidRDefault="00A32400" w:rsidP="001A2643">
      <w:pPr>
        <w:pStyle w:val="Prrafodelista"/>
        <w:numPr>
          <w:ilvl w:val="1"/>
          <w:numId w:val="52"/>
        </w:numPr>
        <w:rPr>
          <w:sz w:val="22"/>
        </w:rPr>
      </w:pPr>
      <w:r w:rsidRPr="0080692D">
        <w:rPr>
          <w:sz w:val="22"/>
        </w:rPr>
        <w:t xml:space="preserve">si el </w:t>
      </w:r>
      <w:r w:rsidRPr="0080692D">
        <w:rPr>
          <w:b/>
          <w:sz w:val="22"/>
        </w:rPr>
        <w:t>peso</w:t>
      </w:r>
      <w:r w:rsidRPr="0080692D">
        <w:rPr>
          <w:sz w:val="22"/>
        </w:rPr>
        <w:t xml:space="preserve"> está </w:t>
      </w:r>
      <w:r w:rsidRPr="0080692D">
        <w:rPr>
          <w:b/>
          <w:sz w:val="22"/>
        </w:rPr>
        <w:t>repartido por igual</w:t>
      </w:r>
      <w:r w:rsidRPr="0080692D">
        <w:rPr>
          <w:sz w:val="22"/>
        </w:rPr>
        <w:t xml:space="preserve"> entre ambos pies </w:t>
      </w:r>
    </w:p>
    <w:p w:rsidR="00A32400" w:rsidRPr="0080692D" w:rsidRDefault="00A32400" w:rsidP="001A2643">
      <w:pPr>
        <w:pStyle w:val="Prrafodelista"/>
        <w:numPr>
          <w:ilvl w:val="1"/>
          <w:numId w:val="52"/>
        </w:numPr>
        <w:rPr>
          <w:sz w:val="22"/>
        </w:rPr>
      </w:pPr>
      <w:r w:rsidRPr="0080692D">
        <w:rPr>
          <w:sz w:val="22"/>
        </w:rPr>
        <w:t xml:space="preserve">si el </w:t>
      </w:r>
      <w:r w:rsidRPr="0080692D">
        <w:rPr>
          <w:b/>
          <w:sz w:val="22"/>
        </w:rPr>
        <w:t>peso</w:t>
      </w:r>
      <w:r w:rsidRPr="0080692D">
        <w:rPr>
          <w:sz w:val="22"/>
        </w:rPr>
        <w:t xml:space="preserve"> que descansa sobre los pies lo hace más </w:t>
      </w:r>
      <w:r w:rsidRPr="0080692D">
        <w:rPr>
          <w:b/>
          <w:sz w:val="22"/>
        </w:rPr>
        <w:t>hacia su</w:t>
      </w:r>
      <w:r w:rsidR="001A2643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parte anterior o hacia la posterior</w:t>
      </w:r>
      <w:r w:rsidRPr="0080692D">
        <w:rPr>
          <w:sz w:val="22"/>
        </w:rPr>
        <w:t>.</w:t>
      </w:r>
    </w:p>
    <w:p w:rsidR="001A2643" w:rsidRPr="0080692D" w:rsidRDefault="001A2643" w:rsidP="00A32400">
      <w:pPr>
        <w:rPr>
          <w:sz w:val="22"/>
        </w:rPr>
      </w:pPr>
    </w:p>
    <w:p w:rsidR="00A32400" w:rsidRPr="0080692D" w:rsidRDefault="00A32400" w:rsidP="00A32400">
      <w:pPr>
        <w:rPr>
          <w:sz w:val="22"/>
        </w:rPr>
      </w:pPr>
      <w:r w:rsidRPr="0080692D">
        <w:rPr>
          <w:b/>
          <w:sz w:val="22"/>
        </w:rPr>
        <w:t>La información exteroceptiva</w:t>
      </w:r>
      <w:r w:rsidRPr="0080692D">
        <w:rPr>
          <w:sz w:val="22"/>
        </w:rPr>
        <w:t xml:space="preserve"> resulta especialmente necesaria</w:t>
      </w:r>
      <w:r w:rsidR="001A2643" w:rsidRPr="0080692D">
        <w:rPr>
          <w:sz w:val="22"/>
        </w:rPr>
        <w:t xml:space="preserve"> </w:t>
      </w:r>
      <w:r w:rsidRPr="0080692D">
        <w:rPr>
          <w:sz w:val="22"/>
        </w:rPr>
        <w:t>para conservar el equilibrio cuando una persona corre.</w:t>
      </w:r>
    </w:p>
    <w:p w:rsidR="001A2643" w:rsidRPr="0080692D" w:rsidRDefault="001A2643" w:rsidP="00A32400">
      <w:pPr>
        <w:rPr>
          <w:sz w:val="22"/>
        </w:rPr>
      </w:pPr>
    </w:p>
    <w:p w:rsidR="00A32400" w:rsidRPr="0080692D" w:rsidRDefault="00A32400" w:rsidP="00A32400">
      <w:pPr>
        <w:rPr>
          <w:sz w:val="22"/>
        </w:rPr>
      </w:pPr>
      <w:r w:rsidRPr="0080692D">
        <w:rPr>
          <w:b/>
          <w:sz w:val="22"/>
        </w:rPr>
        <w:t>La presión del aire</w:t>
      </w:r>
      <w:r w:rsidRPr="0080692D">
        <w:rPr>
          <w:sz w:val="22"/>
        </w:rPr>
        <w:t xml:space="preserve"> contra la parte anterior del cuerpo avisa</w:t>
      </w:r>
      <w:r w:rsidR="001A2643" w:rsidRPr="0080692D">
        <w:rPr>
          <w:sz w:val="22"/>
        </w:rPr>
        <w:t xml:space="preserve"> </w:t>
      </w:r>
      <w:r w:rsidRPr="0080692D">
        <w:rPr>
          <w:sz w:val="22"/>
        </w:rPr>
        <w:t>de que una fuerza se opone a su avance en una dirección diferente</w:t>
      </w:r>
      <w:r w:rsidR="001A2643" w:rsidRPr="0080692D">
        <w:rPr>
          <w:sz w:val="22"/>
        </w:rPr>
        <w:t xml:space="preserve"> </w:t>
      </w:r>
      <w:r w:rsidRPr="0080692D">
        <w:rPr>
          <w:sz w:val="22"/>
        </w:rPr>
        <w:t>a la que sigue la fuerza de gravedad</w:t>
      </w:r>
      <w:r w:rsidR="001A2643" w:rsidRPr="0080692D">
        <w:rPr>
          <w:sz w:val="22"/>
        </w:rPr>
        <w:t xml:space="preserve"> y</w:t>
      </w:r>
      <w:r w:rsidRPr="0080692D">
        <w:rPr>
          <w:sz w:val="22"/>
        </w:rPr>
        <w:t xml:space="preserve"> la persona se inclina hacia adelante para oponerse a</w:t>
      </w:r>
      <w:r w:rsidR="001A2643" w:rsidRPr="0080692D">
        <w:rPr>
          <w:sz w:val="22"/>
        </w:rPr>
        <w:t xml:space="preserve"> </w:t>
      </w:r>
      <w:r w:rsidRPr="0080692D">
        <w:rPr>
          <w:sz w:val="22"/>
        </w:rPr>
        <w:t>su acción.</w:t>
      </w:r>
    </w:p>
    <w:p w:rsidR="001A2643" w:rsidRPr="0080692D" w:rsidRDefault="001A2643" w:rsidP="00A32400">
      <w:pPr>
        <w:rPr>
          <w:sz w:val="22"/>
        </w:rPr>
      </w:pPr>
    </w:p>
    <w:p w:rsidR="001A2643" w:rsidRPr="004F37AD" w:rsidRDefault="00A32400" w:rsidP="004F37AD">
      <w:pPr>
        <w:pStyle w:val="Ttulo3"/>
      </w:pPr>
      <w:r w:rsidRPr="004F37AD">
        <w:t>Importancia de la información visual en el mantenimiento</w:t>
      </w:r>
      <w:r w:rsidR="001A2643" w:rsidRPr="004F37AD">
        <w:t xml:space="preserve"> </w:t>
      </w:r>
      <w:r w:rsidRPr="004F37AD">
        <w:t xml:space="preserve">del equilibrio. </w:t>
      </w:r>
    </w:p>
    <w:p w:rsidR="001A2643" w:rsidRPr="0080692D" w:rsidRDefault="001A2643" w:rsidP="00EE79AF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80692D">
        <w:rPr>
          <w:b/>
          <w:sz w:val="22"/>
        </w:rPr>
        <w:t>D</w:t>
      </w:r>
      <w:r w:rsidR="00A32400" w:rsidRPr="0080692D">
        <w:rPr>
          <w:b/>
          <w:sz w:val="22"/>
        </w:rPr>
        <w:t>estrucción del aparato vestibular</w:t>
      </w:r>
      <w:r w:rsidR="00A32400" w:rsidRPr="0080692D">
        <w:rPr>
          <w:sz w:val="22"/>
        </w:rPr>
        <w:t>, e</w:t>
      </w:r>
      <w:r w:rsidRPr="0080692D">
        <w:rPr>
          <w:sz w:val="22"/>
        </w:rPr>
        <w:t xml:space="preserve"> </w:t>
      </w:r>
      <w:r w:rsidR="00A32400" w:rsidRPr="0080692D">
        <w:rPr>
          <w:sz w:val="22"/>
        </w:rPr>
        <w:t>incluso después de perder la mayoría de la información propioceptiva</w:t>
      </w:r>
      <w:r w:rsidRPr="0080692D">
        <w:rPr>
          <w:sz w:val="22"/>
        </w:rPr>
        <w:t xml:space="preserve"> </w:t>
      </w:r>
      <w:r w:rsidR="00A32400" w:rsidRPr="0080692D">
        <w:rPr>
          <w:sz w:val="22"/>
        </w:rPr>
        <w:t>del cuerpo, todavía puede emplear los</w:t>
      </w:r>
      <w:r w:rsidRPr="0080692D">
        <w:rPr>
          <w:sz w:val="22"/>
        </w:rPr>
        <w:t xml:space="preserve"> </w:t>
      </w:r>
      <w:r w:rsidR="00A32400" w:rsidRPr="0080692D">
        <w:rPr>
          <w:b/>
          <w:sz w:val="22"/>
        </w:rPr>
        <w:t>mecanismos visuales</w:t>
      </w:r>
      <w:r w:rsidR="00A32400" w:rsidRPr="0080692D">
        <w:rPr>
          <w:sz w:val="22"/>
        </w:rPr>
        <w:t xml:space="preserve"> para conservar el equilibrio con una eficacia</w:t>
      </w:r>
      <w:r w:rsidRPr="0080692D">
        <w:rPr>
          <w:sz w:val="22"/>
        </w:rPr>
        <w:t xml:space="preserve"> </w:t>
      </w:r>
      <w:r w:rsidR="00A32400" w:rsidRPr="0080692D">
        <w:rPr>
          <w:sz w:val="22"/>
        </w:rPr>
        <w:t xml:space="preserve">razonable. </w:t>
      </w:r>
    </w:p>
    <w:p w:rsidR="001A2643" w:rsidRPr="0080692D" w:rsidRDefault="001A2643" w:rsidP="00C57990">
      <w:pPr>
        <w:rPr>
          <w:sz w:val="22"/>
        </w:rPr>
      </w:pPr>
    </w:p>
    <w:p w:rsidR="00A32400" w:rsidRPr="0080692D" w:rsidRDefault="00A32400" w:rsidP="00EE79AF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80692D">
        <w:rPr>
          <w:sz w:val="22"/>
        </w:rPr>
        <w:t>Cualquier ligero movimiento lineal o rotatorio del</w:t>
      </w:r>
      <w:r w:rsidR="001A2643" w:rsidRPr="0080692D">
        <w:rPr>
          <w:sz w:val="22"/>
        </w:rPr>
        <w:t xml:space="preserve"> </w:t>
      </w:r>
      <w:r w:rsidRPr="0080692D">
        <w:rPr>
          <w:sz w:val="22"/>
        </w:rPr>
        <w:t>cuerpo desplaza al instante las imágenes visuales sobre la retina</w:t>
      </w:r>
      <w:r w:rsidR="001A2643" w:rsidRPr="0080692D">
        <w:rPr>
          <w:sz w:val="22"/>
        </w:rPr>
        <w:t xml:space="preserve"> </w:t>
      </w:r>
      <w:r w:rsidRPr="0080692D">
        <w:rPr>
          <w:sz w:val="22"/>
        </w:rPr>
        <w:t>y esta información se transporta hasta los centros del equilibrio.</w:t>
      </w:r>
    </w:p>
    <w:p w:rsidR="001A2643" w:rsidRPr="0080692D" w:rsidRDefault="001A2643" w:rsidP="00C57990">
      <w:pPr>
        <w:rPr>
          <w:sz w:val="22"/>
        </w:rPr>
      </w:pPr>
    </w:p>
    <w:p w:rsidR="00A32400" w:rsidRPr="0080692D" w:rsidRDefault="001A2643" w:rsidP="00EE79AF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80692D">
        <w:rPr>
          <w:b/>
          <w:sz w:val="22"/>
        </w:rPr>
        <w:t>D</w:t>
      </w:r>
      <w:r w:rsidR="00A32400" w:rsidRPr="0080692D">
        <w:rPr>
          <w:b/>
          <w:sz w:val="22"/>
        </w:rPr>
        <w:t>estrucción bilateral del aparato vestibular</w:t>
      </w:r>
      <w:r w:rsidRPr="0080692D">
        <w:rPr>
          <w:sz w:val="22"/>
        </w:rPr>
        <w:t xml:space="preserve"> </w:t>
      </w:r>
      <w:r w:rsidR="00A32400" w:rsidRPr="0080692D">
        <w:rPr>
          <w:sz w:val="22"/>
        </w:rPr>
        <w:t xml:space="preserve">equilibrio casi normal </w:t>
      </w:r>
      <w:r w:rsidRPr="0080692D">
        <w:rPr>
          <w:sz w:val="22"/>
        </w:rPr>
        <w:t xml:space="preserve">con </w:t>
      </w:r>
      <w:r w:rsidR="00A32400" w:rsidRPr="0080692D">
        <w:rPr>
          <w:sz w:val="22"/>
        </w:rPr>
        <w:t>ojos abiertos y movimientos lent</w:t>
      </w:r>
      <w:r w:rsidRPr="0080692D">
        <w:rPr>
          <w:sz w:val="22"/>
        </w:rPr>
        <w:t>os</w:t>
      </w:r>
      <w:r w:rsidR="00A32400" w:rsidRPr="0080692D">
        <w:rPr>
          <w:sz w:val="22"/>
        </w:rPr>
        <w:t>.</w:t>
      </w:r>
    </w:p>
    <w:p w:rsidR="001A2643" w:rsidRPr="0080692D" w:rsidRDefault="001A2643" w:rsidP="00A32400"/>
    <w:p w:rsidR="00C57990" w:rsidRPr="004F37AD" w:rsidRDefault="004F37AD" w:rsidP="004F37AD">
      <w:pPr>
        <w:pStyle w:val="Ttulo3"/>
      </w:pPr>
      <w:r w:rsidRPr="0080692D">
        <w:rPr>
          <w:noProof/>
          <w:sz w:val="24"/>
          <w:lang w:val="es-GT" w:eastAsia="es-GT"/>
        </w:rPr>
        <w:drawing>
          <wp:anchor distT="0" distB="0" distL="114300" distR="114300" simplePos="0" relativeHeight="251671552" behindDoc="0" locked="0" layoutInCell="1" allowOverlap="1" wp14:anchorId="4CEE2F89" wp14:editId="68A2870A">
            <wp:simplePos x="0" y="0"/>
            <wp:positionH relativeFrom="column">
              <wp:posOffset>3694430</wp:posOffset>
            </wp:positionH>
            <wp:positionV relativeFrom="paragraph">
              <wp:posOffset>283845</wp:posOffset>
            </wp:positionV>
            <wp:extent cx="3439160" cy="2762250"/>
            <wp:effectExtent l="0" t="0" r="889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916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990" w:rsidRPr="004F37AD">
        <w:t>Conexiones neuronales del aparato vestibular con el sistema nervioso central</w:t>
      </w:r>
    </w:p>
    <w:p w:rsidR="00C57990" w:rsidRPr="0080692D" w:rsidRDefault="00C57990" w:rsidP="00EE79AF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80692D">
        <w:rPr>
          <w:sz w:val="22"/>
        </w:rPr>
        <w:t xml:space="preserve">La mayoría de </w:t>
      </w:r>
      <w:r w:rsidR="007242CD" w:rsidRPr="0080692D">
        <w:rPr>
          <w:sz w:val="22"/>
        </w:rPr>
        <w:t xml:space="preserve">las </w:t>
      </w:r>
      <w:r w:rsidRPr="0080692D">
        <w:rPr>
          <w:b/>
          <w:sz w:val="22"/>
        </w:rPr>
        <w:t xml:space="preserve">fibras nerviosas </w:t>
      </w:r>
      <w:r w:rsidR="007242CD" w:rsidRPr="0080692D">
        <w:rPr>
          <w:b/>
          <w:sz w:val="22"/>
        </w:rPr>
        <w:t>del aparato vestibular</w:t>
      </w:r>
      <w:r w:rsidR="007242CD" w:rsidRPr="0080692D">
        <w:rPr>
          <w:sz w:val="22"/>
        </w:rPr>
        <w:t xml:space="preserve"> </w:t>
      </w:r>
      <w:r w:rsidRPr="0080692D">
        <w:rPr>
          <w:sz w:val="22"/>
        </w:rPr>
        <w:t>acaban en los</w:t>
      </w:r>
      <w:r w:rsidR="00D31BE4" w:rsidRPr="0080692D">
        <w:rPr>
          <w:sz w:val="22"/>
        </w:rPr>
        <w:t xml:space="preserve"> </w:t>
      </w:r>
      <w:r w:rsidRPr="0080692D">
        <w:rPr>
          <w:b/>
          <w:sz w:val="22"/>
        </w:rPr>
        <w:t>núcleos vestibulares del tronco del encéfalo</w:t>
      </w:r>
      <w:r w:rsidRPr="0080692D">
        <w:rPr>
          <w:sz w:val="22"/>
        </w:rPr>
        <w:t>, situados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>en la unión entre el bulbo raquídeo y la protuberancia.</w:t>
      </w:r>
    </w:p>
    <w:p w:rsidR="00D31BE4" w:rsidRPr="0080692D" w:rsidRDefault="00D31BE4" w:rsidP="00962317">
      <w:pPr>
        <w:rPr>
          <w:sz w:val="22"/>
        </w:rPr>
      </w:pPr>
    </w:p>
    <w:p w:rsidR="00C57990" w:rsidRPr="0080692D" w:rsidRDefault="00C57990" w:rsidP="00EE79AF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80692D">
        <w:rPr>
          <w:sz w:val="22"/>
        </w:rPr>
        <w:t xml:space="preserve">Algunas llegan directamente </w:t>
      </w:r>
      <w:r w:rsidR="00CC00C5" w:rsidRPr="0080692D">
        <w:rPr>
          <w:sz w:val="22"/>
        </w:rPr>
        <w:t xml:space="preserve">sin hacer antes sinapsis </w:t>
      </w:r>
      <w:r w:rsidRPr="0080692D">
        <w:rPr>
          <w:sz w:val="22"/>
        </w:rPr>
        <w:t xml:space="preserve">a los </w:t>
      </w:r>
      <w:r w:rsidRPr="0080692D">
        <w:rPr>
          <w:b/>
          <w:sz w:val="22"/>
        </w:rPr>
        <w:t>núcleos reticulares</w:t>
      </w:r>
      <w:r w:rsidR="00D31BE4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del tronco del encéfalo</w:t>
      </w:r>
      <w:r w:rsidRPr="0080692D">
        <w:rPr>
          <w:sz w:val="22"/>
        </w:rPr>
        <w:t xml:space="preserve"> y </w:t>
      </w:r>
      <w:r w:rsidRPr="0080692D">
        <w:rPr>
          <w:b/>
          <w:sz w:val="22"/>
        </w:rPr>
        <w:t>a los</w:t>
      </w:r>
      <w:r w:rsidR="00D31BE4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núcleos del fastigio, la úvula y el lóbulo floculonodular en el cerebelo</w:t>
      </w:r>
      <w:r w:rsidRPr="0080692D">
        <w:rPr>
          <w:sz w:val="22"/>
        </w:rPr>
        <w:t>.</w:t>
      </w:r>
    </w:p>
    <w:p w:rsidR="00D31BE4" w:rsidRPr="0080692D" w:rsidRDefault="00D31BE4" w:rsidP="00962317">
      <w:pPr>
        <w:rPr>
          <w:sz w:val="22"/>
        </w:rPr>
      </w:pPr>
    </w:p>
    <w:p w:rsidR="008574D9" w:rsidRPr="0080692D" w:rsidRDefault="00C57990" w:rsidP="00EE79AF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80692D">
        <w:rPr>
          <w:b/>
          <w:sz w:val="22"/>
        </w:rPr>
        <w:t xml:space="preserve">Las </w:t>
      </w:r>
      <w:r w:rsidR="00962317" w:rsidRPr="0080692D">
        <w:rPr>
          <w:b/>
          <w:sz w:val="22"/>
        </w:rPr>
        <w:t xml:space="preserve">fibras </w:t>
      </w:r>
      <w:r w:rsidRPr="0080692D">
        <w:rPr>
          <w:b/>
          <w:sz w:val="22"/>
        </w:rPr>
        <w:t>en los núcleos vestibulares del tronco del</w:t>
      </w:r>
      <w:r w:rsidR="00D31BE4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encéfalo</w:t>
      </w:r>
      <w:r w:rsidRPr="0080692D">
        <w:rPr>
          <w:sz w:val="22"/>
        </w:rPr>
        <w:t xml:space="preserve"> realizan sinapsis co</w:t>
      </w:r>
      <w:bookmarkStart w:id="0" w:name="_GoBack"/>
      <w:bookmarkEnd w:id="0"/>
      <w:r w:rsidRPr="0080692D">
        <w:rPr>
          <w:sz w:val="22"/>
        </w:rPr>
        <w:t>n neuronas de segundo orden que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también </w:t>
      </w:r>
      <w:r w:rsidRPr="0080692D">
        <w:rPr>
          <w:b/>
          <w:sz w:val="22"/>
        </w:rPr>
        <w:t>envían fibras hacia</w:t>
      </w:r>
      <w:r w:rsidR="008574D9" w:rsidRPr="0080692D">
        <w:rPr>
          <w:b/>
          <w:sz w:val="22"/>
        </w:rPr>
        <w:t>:</w:t>
      </w:r>
      <w:r w:rsidRPr="0080692D">
        <w:rPr>
          <w:b/>
          <w:sz w:val="22"/>
        </w:rPr>
        <w:t xml:space="preserve"> </w:t>
      </w:r>
    </w:p>
    <w:p w:rsidR="008574D9" w:rsidRPr="0080692D" w:rsidRDefault="00C57990" w:rsidP="00EE79AF">
      <w:pPr>
        <w:pStyle w:val="Prrafodelista"/>
        <w:numPr>
          <w:ilvl w:val="0"/>
          <w:numId w:val="60"/>
        </w:numPr>
        <w:rPr>
          <w:sz w:val="22"/>
        </w:rPr>
      </w:pPr>
      <w:r w:rsidRPr="0080692D">
        <w:rPr>
          <w:b/>
          <w:sz w:val="22"/>
        </w:rPr>
        <w:t>el cerebelo</w:t>
      </w:r>
    </w:p>
    <w:p w:rsidR="008574D9" w:rsidRPr="0080692D" w:rsidRDefault="00C57990" w:rsidP="00EE79AF">
      <w:pPr>
        <w:pStyle w:val="Prrafodelista"/>
        <w:numPr>
          <w:ilvl w:val="0"/>
          <w:numId w:val="60"/>
        </w:numPr>
        <w:rPr>
          <w:sz w:val="22"/>
        </w:rPr>
      </w:pPr>
      <w:r w:rsidRPr="0080692D">
        <w:rPr>
          <w:b/>
          <w:sz w:val="22"/>
        </w:rPr>
        <w:t>los fascículos vestibuloespinales,</w:t>
      </w:r>
      <w:r w:rsidR="00D31BE4" w:rsidRPr="0080692D">
        <w:rPr>
          <w:b/>
          <w:sz w:val="22"/>
        </w:rPr>
        <w:t xml:space="preserve"> </w:t>
      </w:r>
    </w:p>
    <w:p w:rsidR="008574D9" w:rsidRPr="0080692D" w:rsidRDefault="00C57990" w:rsidP="00EE79AF">
      <w:pPr>
        <w:pStyle w:val="Prrafodelista"/>
        <w:numPr>
          <w:ilvl w:val="0"/>
          <w:numId w:val="60"/>
        </w:numPr>
        <w:rPr>
          <w:sz w:val="22"/>
        </w:rPr>
      </w:pPr>
      <w:r w:rsidRPr="0080692D">
        <w:rPr>
          <w:b/>
          <w:sz w:val="22"/>
        </w:rPr>
        <w:t>el fascículo longitudinal medial</w:t>
      </w:r>
      <w:r w:rsidRPr="0080692D">
        <w:rPr>
          <w:sz w:val="22"/>
        </w:rPr>
        <w:t xml:space="preserve"> </w:t>
      </w:r>
    </w:p>
    <w:p w:rsidR="00C57990" w:rsidRPr="0080692D" w:rsidRDefault="00C57990" w:rsidP="00EE79AF">
      <w:pPr>
        <w:pStyle w:val="Prrafodelista"/>
        <w:numPr>
          <w:ilvl w:val="0"/>
          <w:numId w:val="60"/>
        </w:numPr>
        <w:rPr>
          <w:sz w:val="22"/>
        </w:rPr>
      </w:pPr>
      <w:r w:rsidRPr="0080692D">
        <w:rPr>
          <w:sz w:val="22"/>
        </w:rPr>
        <w:t xml:space="preserve">y </w:t>
      </w:r>
      <w:r w:rsidR="00962317" w:rsidRPr="0080692D">
        <w:rPr>
          <w:sz w:val="22"/>
        </w:rPr>
        <w:t xml:space="preserve">a </w:t>
      </w:r>
      <w:r w:rsidRPr="0080692D">
        <w:rPr>
          <w:sz w:val="22"/>
        </w:rPr>
        <w:t xml:space="preserve">los </w:t>
      </w:r>
      <w:r w:rsidRPr="0080692D">
        <w:rPr>
          <w:b/>
          <w:sz w:val="22"/>
        </w:rPr>
        <w:t>núcleos reticulares</w:t>
      </w:r>
      <w:r w:rsidRPr="0080692D">
        <w:rPr>
          <w:sz w:val="22"/>
        </w:rPr>
        <w:t>.</w:t>
      </w:r>
    </w:p>
    <w:p w:rsidR="00D31BE4" w:rsidRPr="0080692D" w:rsidRDefault="00D31BE4" w:rsidP="00C57990">
      <w:pPr>
        <w:rPr>
          <w:sz w:val="22"/>
        </w:rPr>
      </w:pPr>
    </w:p>
    <w:p w:rsidR="007242CD" w:rsidRPr="0080692D" w:rsidRDefault="00C57990" w:rsidP="004F37AD">
      <w:pPr>
        <w:pStyle w:val="Ttulo2"/>
      </w:pPr>
      <w:r w:rsidRPr="0080692D">
        <w:lastRenderedPageBreak/>
        <w:t xml:space="preserve">La vía principal para los reflejos del equilibrio </w:t>
      </w:r>
    </w:p>
    <w:p w:rsidR="00D31BE4" w:rsidRPr="0080692D" w:rsidRDefault="007242CD" w:rsidP="00EE79AF">
      <w:pPr>
        <w:pStyle w:val="Prrafodelista"/>
        <w:numPr>
          <w:ilvl w:val="0"/>
          <w:numId w:val="58"/>
        </w:numPr>
        <w:rPr>
          <w:sz w:val="22"/>
        </w:rPr>
      </w:pPr>
      <w:r w:rsidRPr="0080692D">
        <w:rPr>
          <w:b/>
          <w:sz w:val="22"/>
        </w:rPr>
        <w:t>C</w:t>
      </w:r>
      <w:r w:rsidR="00C57990" w:rsidRPr="0080692D">
        <w:rPr>
          <w:b/>
          <w:sz w:val="22"/>
        </w:rPr>
        <w:t>omienza</w:t>
      </w:r>
      <w:r w:rsidR="00D31BE4" w:rsidRPr="0080692D">
        <w:rPr>
          <w:b/>
          <w:sz w:val="22"/>
        </w:rPr>
        <w:t xml:space="preserve"> </w:t>
      </w:r>
      <w:r w:rsidR="00C57990" w:rsidRPr="0080692D">
        <w:rPr>
          <w:b/>
          <w:sz w:val="22"/>
        </w:rPr>
        <w:t>en los nervios vestibulares</w:t>
      </w:r>
      <w:r w:rsidR="00C57990" w:rsidRPr="0080692D">
        <w:rPr>
          <w:sz w:val="22"/>
        </w:rPr>
        <w:t>, donde reciben su excitación por</w:t>
      </w:r>
      <w:r w:rsidR="00D31BE4" w:rsidRPr="0080692D">
        <w:rPr>
          <w:sz w:val="22"/>
        </w:rPr>
        <w:t xml:space="preserve"> </w:t>
      </w:r>
      <w:r w:rsidR="00C57990" w:rsidRPr="0080692D">
        <w:rPr>
          <w:sz w:val="22"/>
        </w:rPr>
        <w:t xml:space="preserve">parte del aparato vestibular. </w:t>
      </w:r>
    </w:p>
    <w:p w:rsidR="00D31BE4" w:rsidRPr="0080692D" w:rsidRDefault="00C57990" w:rsidP="00EE79AF">
      <w:pPr>
        <w:pStyle w:val="Prrafodelista"/>
        <w:numPr>
          <w:ilvl w:val="0"/>
          <w:numId w:val="58"/>
        </w:numPr>
        <w:rPr>
          <w:sz w:val="22"/>
        </w:rPr>
      </w:pPr>
      <w:r w:rsidRPr="0080692D">
        <w:rPr>
          <w:sz w:val="22"/>
        </w:rPr>
        <w:t>A continuación se dirige hacia los</w:t>
      </w:r>
      <w:r w:rsidR="00D31BE4" w:rsidRPr="0080692D">
        <w:rPr>
          <w:sz w:val="22"/>
        </w:rPr>
        <w:t xml:space="preserve"> </w:t>
      </w:r>
      <w:r w:rsidRPr="0080692D">
        <w:rPr>
          <w:b/>
          <w:sz w:val="22"/>
        </w:rPr>
        <w:t>núcleos vestibulares y el cerebelo</w:t>
      </w:r>
      <w:r w:rsidRPr="0080692D">
        <w:rPr>
          <w:sz w:val="22"/>
        </w:rPr>
        <w:t xml:space="preserve">. </w:t>
      </w:r>
    </w:p>
    <w:p w:rsidR="00D31BE4" w:rsidRPr="0080692D" w:rsidRDefault="00C57990" w:rsidP="00EE79AF">
      <w:pPr>
        <w:pStyle w:val="Prrafodelista"/>
        <w:numPr>
          <w:ilvl w:val="0"/>
          <w:numId w:val="58"/>
        </w:numPr>
        <w:rPr>
          <w:sz w:val="22"/>
        </w:rPr>
      </w:pPr>
      <w:r w:rsidRPr="0080692D">
        <w:rPr>
          <w:sz w:val="22"/>
        </w:rPr>
        <w:t xml:space="preserve">Después se envían </w:t>
      </w:r>
      <w:r w:rsidRPr="0080692D">
        <w:rPr>
          <w:b/>
          <w:sz w:val="22"/>
        </w:rPr>
        <w:t>señales a</w:t>
      </w:r>
      <w:r w:rsidR="00D31BE4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los núcleos reticulares del tronco del encéfalo</w:t>
      </w:r>
      <w:r w:rsidRPr="0080692D">
        <w:rPr>
          <w:sz w:val="22"/>
        </w:rPr>
        <w:t>, así como en sentido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descendente por la </w:t>
      </w:r>
      <w:r w:rsidRPr="0080692D">
        <w:rPr>
          <w:b/>
          <w:sz w:val="22"/>
        </w:rPr>
        <w:t>médula espinal a través de los fascículos</w:t>
      </w:r>
      <w:r w:rsidR="00D31BE4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vestibuloespinal y reticuloespinal</w:t>
      </w:r>
      <w:r w:rsidRPr="0080692D">
        <w:rPr>
          <w:sz w:val="22"/>
        </w:rPr>
        <w:t xml:space="preserve">. </w:t>
      </w:r>
    </w:p>
    <w:p w:rsidR="00D31BE4" w:rsidRPr="0080692D" w:rsidRDefault="00D31BE4" w:rsidP="00C57990">
      <w:pPr>
        <w:rPr>
          <w:sz w:val="22"/>
        </w:rPr>
      </w:pPr>
    </w:p>
    <w:p w:rsidR="00C57990" w:rsidRPr="0080692D" w:rsidRDefault="00C57990" w:rsidP="00EE79AF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0692D">
        <w:rPr>
          <w:sz w:val="22"/>
        </w:rPr>
        <w:t>Los impulsos dirigidos hacia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la médula </w:t>
      </w:r>
      <w:r w:rsidRPr="0080692D">
        <w:rPr>
          <w:b/>
          <w:sz w:val="22"/>
        </w:rPr>
        <w:t>regulan la interacción entre la facilitación y la inhibición</w:t>
      </w:r>
      <w:r w:rsidR="00D31BE4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 xml:space="preserve">de los músculos antigravitatorios, </w:t>
      </w:r>
      <w:r w:rsidRPr="0080692D">
        <w:rPr>
          <w:sz w:val="22"/>
        </w:rPr>
        <w:t>lo que controla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>automáticamente el equilibrio.</w:t>
      </w:r>
    </w:p>
    <w:p w:rsidR="00D31BE4" w:rsidRPr="0080692D" w:rsidRDefault="00D31BE4" w:rsidP="003D65B7">
      <w:pPr>
        <w:rPr>
          <w:sz w:val="22"/>
        </w:rPr>
      </w:pPr>
    </w:p>
    <w:p w:rsidR="00D31BE4" w:rsidRPr="0080692D" w:rsidRDefault="00C57990" w:rsidP="00EE79AF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0692D">
        <w:rPr>
          <w:b/>
          <w:sz w:val="22"/>
        </w:rPr>
        <w:t>Los lóbulos</w:t>
      </w:r>
      <w:r w:rsidR="003D65B7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floculonodulares del cerebelo</w:t>
      </w:r>
      <w:r w:rsidRPr="0080692D">
        <w:rPr>
          <w:sz w:val="22"/>
        </w:rPr>
        <w:t xml:space="preserve"> se ocupa</w:t>
      </w:r>
      <w:r w:rsidR="003D65B7" w:rsidRPr="0080692D">
        <w:rPr>
          <w:sz w:val="22"/>
        </w:rPr>
        <w:t xml:space="preserve"> de las señales de </w:t>
      </w:r>
      <w:r w:rsidRPr="0080692D">
        <w:rPr>
          <w:sz w:val="22"/>
        </w:rPr>
        <w:t>equilibrio dinámico procedentes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de los </w:t>
      </w:r>
      <w:r w:rsidRPr="0080692D">
        <w:rPr>
          <w:b/>
          <w:sz w:val="22"/>
        </w:rPr>
        <w:t>conductos semicirculares</w:t>
      </w:r>
      <w:r w:rsidRPr="0080692D">
        <w:rPr>
          <w:sz w:val="22"/>
        </w:rPr>
        <w:t xml:space="preserve">. </w:t>
      </w:r>
    </w:p>
    <w:p w:rsidR="003D65B7" w:rsidRPr="0080692D" w:rsidRDefault="00D31BE4" w:rsidP="00EE79AF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0692D">
        <w:rPr>
          <w:b/>
          <w:sz w:val="22"/>
        </w:rPr>
        <w:t>L</w:t>
      </w:r>
      <w:r w:rsidR="00C57990" w:rsidRPr="0080692D">
        <w:rPr>
          <w:b/>
          <w:sz w:val="22"/>
        </w:rPr>
        <w:t>a destrucción de</w:t>
      </w:r>
      <w:r w:rsidRPr="0080692D">
        <w:rPr>
          <w:b/>
          <w:sz w:val="22"/>
        </w:rPr>
        <w:t xml:space="preserve"> </w:t>
      </w:r>
      <w:r w:rsidR="003D65B7" w:rsidRPr="0080692D">
        <w:rPr>
          <w:b/>
          <w:sz w:val="22"/>
        </w:rPr>
        <w:t xml:space="preserve">los </w:t>
      </w:r>
      <w:r w:rsidR="00C57990" w:rsidRPr="0080692D">
        <w:rPr>
          <w:b/>
          <w:sz w:val="22"/>
        </w:rPr>
        <w:t xml:space="preserve">lóbulos </w:t>
      </w:r>
      <w:r w:rsidR="003D65B7" w:rsidRPr="0080692D">
        <w:rPr>
          <w:b/>
          <w:sz w:val="22"/>
        </w:rPr>
        <w:t xml:space="preserve">floculonodulares </w:t>
      </w:r>
      <w:r w:rsidR="00C57990" w:rsidRPr="0080692D">
        <w:rPr>
          <w:sz w:val="22"/>
        </w:rPr>
        <w:t>ocasiona casi exactamente los mismos síntomas clínicos</w:t>
      </w:r>
      <w:r w:rsidRPr="0080692D">
        <w:rPr>
          <w:sz w:val="22"/>
        </w:rPr>
        <w:t xml:space="preserve"> </w:t>
      </w:r>
      <w:r w:rsidR="00C57990" w:rsidRPr="0080692D">
        <w:rPr>
          <w:sz w:val="22"/>
        </w:rPr>
        <w:t xml:space="preserve">que la de los propios </w:t>
      </w:r>
      <w:r w:rsidR="00C57990" w:rsidRPr="0080692D">
        <w:rPr>
          <w:b/>
          <w:sz w:val="22"/>
        </w:rPr>
        <w:t>conductos semicirculares</w:t>
      </w:r>
    </w:p>
    <w:p w:rsidR="00D31BE4" w:rsidRPr="0080692D" w:rsidRDefault="00C57990" w:rsidP="003D65B7">
      <w:pPr>
        <w:pStyle w:val="Prrafodelista"/>
        <w:ind w:left="360"/>
        <w:rPr>
          <w:sz w:val="22"/>
        </w:rPr>
      </w:pPr>
      <w:r w:rsidRPr="0080692D">
        <w:rPr>
          <w:sz w:val="22"/>
        </w:rPr>
        <w:t xml:space="preserve">. </w:t>
      </w:r>
    </w:p>
    <w:p w:rsidR="00D31BE4" w:rsidRPr="0080692D" w:rsidRDefault="00C57990" w:rsidP="00EE79AF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0692D">
        <w:rPr>
          <w:b/>
          <w:sz w:val="22"/>
        </w:rPr>
        <w:t>Una lesión</w:t>
      </w:r>
      <w:r w:rsidR="00D31BE4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 xml:space="preserve">grave de los lóbulos </w:t>
      </w:r>
      <w:r w:rsidR="003D65B7" w:rsidRPr="0080692D">
        <w:rPr>
          <w:b/>
          <w:sz w:val="22"/>
        </w:rPr>
        <w:t xml:space="preserve">floculonodulares </w:t>
      </w:r>
      <w:r w:rsidRPr="0080692D">
        <w:rPr>
          <w:b/>
          <w:sz w:val="22"/>
        </w:rPr>
        <w:t>o de los conductos</w:t>
      </w:r>
      <w:r w:rsidRPr="0080692D">
        <w:rPr>
          <w:sz w:val="22"/>
        </w:rPr>
        <w:t xml:space="preserve"> </w:t>
      </w:r>
      <w:r w:rsidR="003D65B7" w:rsidRPr="0080692D">
        <w:rPr>
          <w:b/>
          <w:sz w:val="22"/>
        </w:rPr>
        <w:t xml:space="preserve">semicirculares </w:t>
      </w:r>
      <w:r w:rsidRPr="0080692D">
        <w:rPr>
          <w:sz w:val="22"/>
        </w:rPr>
        <w:t>produce la pérdida del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>equilibrio dinámico durante los cambios rápidos en la dirección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>del movimiento, pero no en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condiciones estáticas. </w:t>
      </w:r>
    </w:p>
    <w:p w:rsidR="00C57990" w:rsidRPr="0080692D" w:rsidRDefault="003D65B7" w:rsidP="00EE79AF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0692D">
        <w:rPr>
          <w:b/>
          <w:sz w:val="22"/>
        </w:rPr>
        <w:t>L</w:t>
      </w:r>
      <w:r w:rsidR="00C57990" w:rsidRPr="0080692D">
        <w:rPr>
          <w:b/>
          <w:sz w:val="22"/>
        </w:rPr>
        <w:t>a úvula cerebelosa</w:t>
      </w:r>
      <w:r w:rsidR="00C57990" w:rsidRPr="0080692D">
        <w:rPr>
          <w:sz w:val="22"/>
        </w:rPr>
        <w:t xml:space="preserve"> ocupa</w:t>
      </w:r>
      <w:r w:rsidR="00D31BE4" w:rsidRPr="0080692D">
        <w:rPr>
          <w:sz w:val="22"/>
        </w:rPr>
        <w:t xml:space="preserve"> </w:t>
      </w:r>
      <w:r w:rsidR="00C57990" w:rsidRPr="0080692D">
        <w:rPr>
          <w:sz w:val="22"/>
        </w:rPr>
        <w:t>un lugar de parecida importancia en el equilibrio estático.</w:t>
      </w:r>
    </w:p>
    <w:p w:rsidR="00D31BE4" w:rsidRPr="0080692D" w:rsidRDefault="00D31BE4" w:rsidP="003D65B7">
      <w:pPr>
        <w:rPr>
          <w:sz w:val="22"/>
        </w:rPr>
      </w:pPr>
    </w:p>
    <w:p w:rsidR="009D2A9C" w:rsidRPr="0080692D" w:rsidRDefault="00C57990" w:rsidP="00EE79AF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0692D">
        <w:rPr>
          <w:sz w:val="22"/>
        </w:rPr>
        <w:t>Las señales en sentido ascendente del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tronco del encéfalo desde los </w:t>
      </w:r>
      <w:r w:rsidRPr="0080692D">
        <w:rPr>
          <w:b/>
          <w:sz w:val="22"/>
        </w:rPr>
        <w:t>núcleos vestibulares y el cerebelo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por medio del </w:t>
      </w:r>
      <w:r w:rsidRPr="0080692D">
        <w:rPr>
          <w:b/>
          <w:sz w:val="22"/>
        </w:rPr>
        <w:t>fascículo longitudinal medial</w:t>
      </w:r>
      <w:r w:rsidRPr="0080692D">
        <w:rPr>
          <w:sz w:val="22"/>
        </w:rPr>
        <w:t xml:space="preserve"> generan </w:t>
      </w:r>
      <w:r w:rsidRPr="0080692D">
        <w:rPr>
          <w:b/>
          <w:sz w:val="22"/>
        </w:rPr>
        <w:t>movimientos</w:t>
      </w:r>
      <w:r w:rsidR="00D31BE4" w:rsidRPr="0080692D">
        <w:rPr>
          <w:b/>
          <w:sz w:val="22"/>
        </w:rPr>
        <w:t xml:space="preserve"> </w:t>
      </w:r>
      <w:r w:rsidRPr="0080692D">
        <w:rPr>
          <w:b/>
          <w:sz w:val="22"/>
        </w:rPr>
        <w:t>de corrección en los ojos</w:t>
      </w:r>
      <w:r w:rsidRPr="0080692D">
        <w:rPr>
          <w:sz w:val="22"/>
        </w:rPr>
        <w:t xml:space="preserve"> cada vez que </w:t>
      </w:r>
      <w:r w:rsidRPr="0080692D">
        <w:rPr>
          <w:b/>
          <w:sz w:val="22"/>
        </w:rPr>
        <w:t>rota la cabeza</w:t>
      </w:r>
      <w:r w:rsidRPr="0080692D">
        <w:rPr>
          <w:sz w:val="22"/>
        </w:rPr>
        <w:t>, de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modo que se conserve su </w:t>
      </w:r>
      <w:r w:rsidRPr="0080692D">
        <w:rPr>
          <w:b/>
          <w:sz w:val="22"/>
        </w:rPr>
        <w:t>fijación sobre un objeto visual específico</w:t>
      </w:r>
      <w:r w:rsidRPr="0080692D">
        <w:rPr>
          <w:sz w:val="22"/>
        </w:rPr>
        <w:t>.</w:t>
      </w:r>
      <w:r w:rsidR="009D2A9C" w:rsidRPr="0080692D">
        <w:rPr>
          <w:sz w:val="22"/>
        </w:rPr>
        <w:t xml:space="preserve"> </w:t>
      </w:r>
    </w:p>
    <w:p w:rsidR="002E14D2" w:rsidRPr="0080692D" w:rsidRDefault="00C57990" w:rsidP="00EE79AF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80692D">
        <w:rPr>
          <w:b/>
          <w:sz w:val="22"/>
        </w:rPr>
        <w:t>Los impulsos ascienden hasta la corteza cerebral</w:t>
      </w:r>
      <w:r w:rsidRPr="0080692D">
        <w:rPr>
          <w:sz w:val="22"/>
        </w:rPr>
        <w:t>,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y terminan en un </w:t>
      </w:r>
      <w:r w:rsidRPr="0080692D">
        <w:rPr>
          <w:b/>
          <w:sz w:val="22"/>
        </w:rPr>
        <w:t>centro cortical primario</w:t>
      </w:r>
      <w:r w:rsidRPr="0080692D">
        <w:rPr>
          <w:sz w:val="22"/>
        </w:rPr>
        <w:t xml:space="preserve"> </w:t>
      </w:r>
      <w:r w:rsidRPr="0080692D">
        <w:rPr>
          <w:b/>
          <w:sz w:val="22"/>
        </w:rPr>
        <w:t>para el equilibrio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situado en el </w:t>
      </w:r>
      <w:r w:rsidRPr="0080692D">
        <w:rPr>
          <w:b/>
          <w:sz w:val="22"/>
        </w:rPr>
        <w:t>lóbulo parietal</w:t>
      </w:r>
      <w:r w:rsidRPr="0080692D">
        <w:rPr>
          <w:sz w:val="22"/>
        </w:rPr>
        <w:t xml:space="preserve"> en la profundidad del </w:t>
      </w:r>
      <w:r w:rsidRPr="0080692D">
        <w:rPr>
          <w:b/>
          <w:sz w:val="22"/>
        </w:rPr>
        <w:t>surco lateral</w:t>
      </w:r>
      <w:r w:rsidRPr="0080692D">
        <w:rPr>
          <w:sz w:val="22"/>
        </w:rPr>
        <w:t xml:space="preserve"> al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>lado opuesto del área auditiva situada en la circunvolución temporal</w:t>
      </w:r>
      <w:r w:rsidR="00D31BE4" w:rsidRPr="0080692D">
        <w:rPr>
          <w:sz w:val="22"/>
        </w:rPr>
        <w:t xml:space="preserve"> </w:t>
      </w:r>
      <w:r w:rsidRPr="0080692D">
        <w:rPr>
          <w:sz w:val="22"/>
        </w:rPr>
        <w:t xml:space="preserve">superior. </w:t>
      </w:r>
      <w:r w:rsidR="00D31BE4" w:rsidRPr="0080692D">
        <w:rPr>
          <w:b/>
          <w:sz w:val="22"/>
        </w:rPr>
        <w:t>Estas señales informan al psiquismo del estado de equilibrio corporal</w:t>
      </w:r>
      <w:r w:rsidR="00D31BE4" w:rsidRPr="0080692D">
        <w:rPr>
          <w:sz w:val="22"/>
        </w:rPr>
        <w:t>.</w:t>
      </w:r>
    </w:p>
    <w:p w:rsidR="002E14D2" w:rsidRPr="0080692D" w:rsidRDefault="002E14D2" w:rsidP="005A06DF">
      <w:pPr>
        <w:rPr>
          <w:sz w:val="22"/>
        </w:rPr>
      </w:pPr>
    </w:p>
    <w:p w:rsidR="00D80253" w:rsidRPr="0080692D" w:rsidRDefault="00D80253" w:rsidP="00D80253">
      <w:pPr>
        <w:pStyle w:val="Ttulo3"/>
        <w:rPr>
          <w:sz w:val="28"/>
        </w:rPr>
      </w:pPr>
      <w:r w:rsidRPr="0080692D">
        <w:rPr>
          <w:sz w:val="28"/>
        </w:rPr>
        <w:t xml:space="preserve">Anencefalia </w:t>
      </w:r>
    </w:p>
    <w:p w:rsidR="00D31BE4" w:rsidRPr="0080692D" w:rsidRDefault="00D80253" w:rsidP="00EE79AF">
      <w:pPr>
        <w:pStyle w:val="Prrafodelista"/>
        <w:numPr>
          <w:ilvl w:val="0"/>
          <w:numId w:val="62"/>
        </w:numPr>
        <w:ind w:left="360"/>
        <w:rPr>
          <w:sz w:val="22"/>
        </w:rPr>
      </w:pPr>
      <w:r w:rsidRPr="0080692D">
        <w:rPr>
          <w:sz w:val="22"/>
        </w:rPr>
        <w:t>Bebé</w:t>
      </w:r>
      <w:r w:rsidR="00D31BE4" w:rsidRPr="0080692D">
        <w:rPr>
          <w:sz w:val="22"/>
        </w:rPr>
        <w:t xml:space="preserve"> sin las estructuras cerebrales por encima de la región </w:t>
      </w:r>
      <w:proofErr w:type="spellStart"/>
      <w:r w:rsidR="00D31BE4" w:rsidRPr="0080692D">
        <w:rPr>
          <w:sz w:val="22"/>
        </w:rPr>
        <w:t>mesencefálica</w:t>
      </w:r>
      <w:proofErr w:type="spellEnd"/>
      <w:r w:rsidR="00D31BE4" w:rsidRPr="0080692D">
        <w:rPr>
          <w:sz w:val="22"/>
        </w:rPr>
        <w:t>.</w:t>
      </w:r>
    </w:p>
    <w:p w:rsidR="00D80253" w:rsidRPr="0080692D" w:rsidRDefault="00D80253" w:rsidP="00D80253">
      <w:pPr>
        <w:rPr>
          <w:sz w:val="22"/>
        </w:rPr>
      </w:pPr>
    </w:p>
    <w:p w:rsidR="00D80253" w:rsidRPr="0080692D" w:rsidRDefault="00D31BE4" w:rsidP="00EE79AF">
      <w:pPr>
        <w:pStyle w:val="Prrafodelista"/>
        <w:numPr>
          <w:ilvl w:val="0"/>
          <w:numId w:val="62"/>
        </w:numPr>
        <w:ind w:left="360"/>
        <w:rPr>
          <w:sz w:val="22"/>
        </w:rPr>
      </w:pPr>
      <w:r w:rsidRPr="0080692D">
        <w:rPr>
          <w:sz w:val="22"/>
        </w:rPr>
        <w:t xml:space="preserve">Algunos de ellos se han mantenido vivos durante muchos meses. </w:t>
      </w:r>
    </w:p>
    <w:p w:rsidR="00D31BE4" w:rsidRPr="0080692D" w:rsidRDefault="00D31BE4" w:rsidP="00EE79AF">
      <w:pPr>
        <w:pStyle w:val="Prrafodelista"/>
        <w:numPr>
          <w:ilvl w:val="0"/>
          <w:numId w:val="62"/>
        </w:numPr>
        <w:ind w:left="360"/>
        <w:rPr>
          <w:sz w:val="22"/>
        </w:rPr>
      </w:pPr>
      <w:r w:rsidRPr="0080692D">
        <w:rPr>
          <w:sz w:val="22"/>
        </w:rPr>
        <w:t>Sus capacidades les permiten efectuar algunos movimientos estereotipados para alimentarse, como mamar, expulsar la comida desagradable de la boca y llevarse las manos a ella para chuparse los dedos. Además, pueden bostezar y estirarse.</w:t>
      </w:r>
      <w:r w:rsidR="00D80253" w:rsidRPr="0080692D">
        <w:rPr>
          <w:sz w:val="22"/>
        </w:rPr>
        <w:t xml:space="preserve"> </w:t>
      </w:r>
      <w:r w:rsidRPr="0080692D">
        <w:rPr>
          <w:sz w:val="22"/>
        </w:rPr>
        <w:t xml:space="preserve">Saben llorar y seguir los objetos con movimientos de los ojos y de la cabeza. Asimismo, si se aplica una presión sobre las partes anterosuperiores de sus piernas, se incorporan hasta quedarse sentados. </w:t>
      </w:r>
    </w:p>
    <w:p w:rsidR="00D80253" w:rsidRPr="0080692D" w:rsidRDefault="00D80253" w:rsidP="00D80253">
      <w:pPr>
        <w:rPr>
          <w:sz w:val="22"/>
        </w:rPr>
      </w:pPr>
    </w:p>
    <w:p w:rsidR="002E14D2" w:rsidRPr="00EA61F1" w:rsidRDefault="00D31BE4" w:rsidP="00EE79AF">
      <w:pPr>
        <w:pStyle w:val="Prrafodelista"/>
        <w:numPr>
          <w:ilvl w:val="0"/>
          <w:numId w:val="62"/>
        </w:numPr>
        <w:ind w:left="360"/>
        <w:rPr>
          <w:sz w:val="22"/>
        </w:rPr>
      </w:pPr>
      <w:r w:rsidRPr="007635AC">
        <w:rPr>
          <w:sz w:val="22"/>
        </w:rPr>
        <w:t>Está claro que la integración de muchas de las funciones motoras estereotipadas del ser humano tiene lugar en el tronco del encéfalo.</w:t>
      </w:r>
      <w:r w:rsidR="00857589" w:rsidRPr="007635AC">
        <w:rPr>
          <w:sz w:val="22"/>
        </w:rPr>
        <w:t xml:space="preserve"> </w:t>
      </w:r>
    </w:p>
    <w:sectPr w:rsidR="002E14D2" w:rsidRPr="00EA61F1" w:rsidSect="003903B2">
      <w:headerReference w:type="default" r:id="rId22"/>
      <w:footerReference w:type="default" r:id="rId2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9AF" w:rsidRDefault="00EE79AF" w:rsidP="0047172E">
      <w:r>
        <w:separator/>
      </w:r>
    </w:p>
  </w:endnote>
  <w:endnote w:type="continuationSeparator" w:id="0">
    <w:p w:rsidR="00EE79AF" w:rsidRDefault="00EE79AF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82" w:rsidRDefault="007B0582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9AF" w:rsidRDefault="00EE79AF" w:rsidP="0047172E">
      <w:r>
        <w:separator/>
      </w:r>
    </w:p>
  </w:footnote>
  <w:footnote w:type="continuationSeparator" w:id="0">
    <w:p w:rsidR="00EE79AF" w:rsidRDefault="00EE79AF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82" w:rsidRDefault="007B0582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015D2AE6" wp14:editId="6E4367EF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7B0582" w:rsidRDefault="007B0582" w:rsidP="0047172E">
    <w:pPr>
      <w:pStyle w:val="Encabezado"/>
    </w:pPr>
    <w:r>
      <w:t>Facultad de Ciencias Médicas, CUM</w:t>
    </w:r>
  </w:p>
  <w:p w:rsidR="007B0582" w:rsidRDefault="007B05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039A"/>
    <w:multiLevelType w:val="hybridMultilevel"/>
    <w:tmpl w:val="2752E10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016B5"/>
    <w:multiLevelType w:val="hybridMultilevel"/>
    <w:tmpl w:val="B1D81B7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D7B95"/>
    <w:multiLevelType w:val="hybridMultilevel"/>
    <w:tmpl w:val="BDF0329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84371"/>
    <w:multiLevelType w:val="hybridMultilevel"/>
    <w:tmpl w:val="31D401F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A1361"/>
    <w:multiLevelType w:val="hybridMultilevel"/>
    <w:tmpl w:val="5D4CA83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5C92F48"/>
    <w:multiLevelType w:val="hybridMultilevel"/>
    <w:tmpl w:val="3DA8B6F2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DF7A0B9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8625DE"/>
    <w:multiLevelType w:val="hybridMultilevel"/>
    <w:tmpl w:val="D586364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7E5444"/>
    <w:multiLevelType w:val="hybridMultilevel"/>
    <w:tmpl w:val="0CA696E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07B35"/>
    <w:multiLevelType w:val="hybridMultilevel"/>
    <w:tmpl w:val="890E5C6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922F2F"/>
    <w:multiLevelType w:val="hybridMultilevel"/>
    <w:tmpl w:val="8B1C58B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20714D"/>
    <w:multiLevelType w:val="hybridMultilevel"/>
    <w:tmpl w:val="E85CB840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DF7A0B9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457644"/>
    <w:multiLevelType w:val="hybridMultilevel"/>
    <w:tmpl w:val="B590C6A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7A41C98"/>
    <w:multiLevelType w:val="hybridMultilevel"/>
    <w:tmpl w:val="5D22797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8C36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72108B"/>
    <w:multiLevelType w:val="hybridMultilevel"/>
    <w:tmpl w:val="8F4E0C2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2B41807"/>
    <w:multiLevelType w:val="hybridMultilevel"/>
    <w:tmpl w:val="D0C0D0A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544591B"/>
    <w:multiLevelType w:val="hybridMultilevel"/>
    <w:tmpl w:val="44A285F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F5692A"/>
    <w:multiLevelType w:val="hybridMultilevel"/>
    <w:tmpl w:val="7746516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E5B98"/>
    <w:multiLevelType w:val="hybridMultilevel"/>
    <w:tmpl w:val="CCF094F2"/>
    <w:lvl w:ilvl="0" w:tplc="A0101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0A16C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663877"/>
    <w:multiLevelType w:val="hybridMultilevel"/>
    <w:tmpl w:val="BF0CE20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7AA40CF"/>
    <w:multiLevelType w:val="hybridMultilevel"/>
    <w:tmpl w:val="0ABC425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03092F"/>
    <w:multiLevelType w:val="hybridMultilevel"/>
    <w:tmpl w:val="623C0996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865A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45118"/>
    <w:multiLevelType w:val="hybridMultilevel"/>
    <w:tmpl w:val="75B8A8E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A93599B"/>
    <w:multiLevelType w:val="hybridMultilevel"/>
    <w:tmpl w:val="8E0A8F6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332846"/>
    <w:multiLevelType w:val="hybridMultilevel"/>
    <w:tmpl w:val="14F44BB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DBD4ED5"/>
    <w:multiLevelType w:val="hybridMultilevel"/>
    <w:tmpl w:val="02EEBCD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F1B3C24"/>
    <w:multiLevelType w:val="hybridMultilevel"/>
    <w:tmpl w:val="5538DA7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06346C6"/>
    <w:multiLevelType w:val="hybridMultilevel"/>
    <w:tmpl w:val="D270A64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581FA9"/>
    <w:multiLevelType w:val="hybridMultilevel"/>
    <w:tmpl w:val="6DACE0D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3B77492"/>
    <w:multiLevelType w:val="hybridMultilevel"/>
    <w:tmpl w:val="B2C2469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E741F9"/>
    <w:multiLevelType w:val="hybridMultilevel"/>
    <w:tmpl w:val="55A2790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4A4010A"/>
    <w:multiLevelType w:val="hybridMultilevel"/>
    <w:tmpl w:val="17F6B76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C16527"/>
    <w:multiLevelType w:val="hybridMultilevel"/>
    <w:tmpl w:val="A50E879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87609AB"/>
    <w:multiLevelType w:val="hybridMultilevel"/>
    <w:tmpl w:val="4614E5EA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DF7A0B9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8BB6085"/>
    <w:multiLevelType w:val="hybridMultilevel"/>
    <w:tmpl w:val="3EE441A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251473E"/>
    <w:multiLevelType w:val="hybridMultilevel"/>
    <w:tmpl w:val="CBC6E7B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33241D"/>
    <w:multiLevelType w:val="hybridMultilevel"/>
    <w:tmpl w:val="283254D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BA2A47"/>
    <w:multiLevelType w:val="hybridMultilevel"/>
    <w:tmpl w:val="54269E7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393401"/>
    <w:multiLevelType w:val="hybridMultilevel"/>
    <w:tmpl w:val="912CE0D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9276F2"/>
    <w:multiLevelType w:val="hybridMultilevel"/>
    <w:tmpl w:val="E04688DE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DF7A0B9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8CE316F"/>
    <w:multiLevelType w:val="hybridMultilevel"/>
    <w:tmpl w:val="7C3A566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865A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990308"/>
    <w:multiLevelType w:val="hybridMultilevel"/>
    <w:tmpl w:val="069613D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A43881"/>
    <w:multiLevelType w:val="hybridMultilevel"/>
    <w:tmpl w:val="F1EC86F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AE42661"/>
    <w:multiLevelType w:val="hybridMultilevel"/>
    <w:tmpl w:val="2F006AE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B6867B7"/>
    <w:multiLevelType w:val="hybridMultilevel"/>
    <w:tmpl w:val="5B0C582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F51177"/>
    <w:multiLevelType w:val="hybridMultilevel"/>
    <w:tmpl w:val="835CCDB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D3051AB"/>
    <w:multiLevelType w:val="hybridMultilevel"/>
    <w:tmpl w:val="81B0D83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E3A1A50"/>
    <w:multiLevelType w:val="hybridMultilevel"/>
    <w:tmpl w:val="4A727A6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5EC33702"/>
    <w:multiLevelType w:val="hybridMultilevel"/>
    <w:tmpl w:val="F3F249A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60C3736A"/>
    <w:multiLevelType w:val="hybridMultilevel"/>
    <w:tmpl w:val="FC4EEFE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36D28C8"/>
    <w:multiLevelType w:val="hybridMultilevel"/>
    <w:tmpl w:val="559A5BC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65694548"/>
    <w:multiLevelType w:val="hybridMultilevel"/>
    <w:tmpl w:val="2A0A39D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A7A5C"/>
    <w:multiLevelType w:val="hybridMultilevel"/>
    <w:tmpl w:val="2FC624C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6BDA53DE"/>
    <w:multiLevelType w:val="hybridMultilevel"/>
    <w:tmpl w:val="8B12C05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BFE46AD"/>
    <w:multiLevelType w:val="hybridMultilevel"/>
    <w:tmpl w:val="36E458C0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D372595"/>
    <w:multiLevelType w:val="hybridMultilevel"/>
    <w:tmpl w:val="FEB6188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DCA1DB5"/>
    <w:multiLevelType w:val="hybridMultilevel"/>
    <w:tmpl w:val="B25AD46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00B2433"/>
    <w:multiLevelType w:val="hybridMultilevel"/>
    <w:tmpl w:val="E686314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07B7494"/>
    <w:multiLevelType w:val="hybridMultilevel"/>
    <w:tmpl w:val="661812B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096088E"/>
    <w:multiLevelType w:val="hybridMultilevel"/>
    <w:tmpl w:val="AB84597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61B435F"/>
    <w:multiLevelType w:val="hybridMultilevel"/>
    <w:tmpl w:val="BDE45D0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79FF07A5"/>
    <w:multiLevelType w:val="hybridMultilevel"/>
    <w:tmpl w:val="09CE9D2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C521BDA"/>
    <w:multiLevelType w:val="hybridMultilevel"/>
    <w:tmpl w:val="3F7837B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7EDD4084"/>
    <w:multiLevelType w:val="hybridMultilevel"/>
    <w:tmpl w:val="938627A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F5772EE"/>
    <w:multiLevelType w:val="hybridMultilevel"/>
    <w:tmpl w:val="BA8C345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29"/>
  </w:num>
  <w:num w:numId="5">
    <w:abstractNumId w:val="33"/>
  </w:num>
  <w:num w:numId="6">
    <w:abstractNumId w:val="19"/>
  </w:num>
  <w:num w:numId="7">
    <w:abstractNumId w:val="14"/>
  </w:num>
  <w:num w:numId="8">
    <w:abstractNumId w:val="60"/>
  </w:num>
  <w:num w:numId="9">
    <w:abstractNumId w:val="21"/>
  </w:num>
  <w:num w:numId="10">
    <w:abstractNumId w:val="42"/>
  </w:num>
  <w:num w:numId="11">
    <w:abstractNumId w:val="43"/>
  </w:num>
  <w:num w:numId="12">
    <w:abstractNumId w:val="55"/>
  </w:num>
  <w:num w:numId="13">
    <w:abstractNumId w:val="16"/>
  </w:num>
  <w:num w:numId="14">
    <w:abstractNumId w:val="5"/>
  </w:num>
  <w:num w:numId="15">
    <w:abstractNumId w:val="17"/>
  </w:num>
  <w:num w:numId="16">
    <w:abstractNumId w:val="0"/>
  </w:num>
  <w:num w:numId="17">
    <w:abstractNumId w:val="15"/>
  </w:num>
  <w:num w:numId="18">
    <w:abstractNumId w:val="31"/>
  </w:num>
  <w:num w:numId="19">
    <w:abstractNumId w:val="36"/>
  </w:num>
  <w:num w:numId="20">
    <w:abstractNumId w:val="12"/>
  </w:num>
  <w:num w:numId="21">
    <w:abstractNumId w:val="3"/>
  </w:num>
  <w:num w:numId="22">
    <w:abstractNumId w:val="46"/>
  </w:num>
  <w:num w:numId="23">
    <w:abstractNumId w:val="45"/>
  </w:num>
  <w:num w:numId="24">
    <w:abstractNumId w:val="35"/>
  </w:num>
  <w:num w:numId="25">
    <w:abstractNumId w:val="1"/>
  </w:num>
  <w:num w:numId="26">
    <w:abstractNumId w:val="56"/>
  </w:num>
  <w:num w:numId="27">
    <w:abstractNumId w:val="30"/>
  </w:num>
  <w:num w:numId="28">
    <w:abstractNumId w:val="51"/>
  </w:num>
  <w:num w:numId="29">
    <w:abstractNumId w:val="27"/>
  </w:num>
  <w:num w:numId="30">
    <w:abstractNumId w:val="11"/>
  </w:num>
  <w:num w:numId="31">
    <w:abstractNumId w:val="38"/>
  </w:num>
  <w:num w:numId="32">
    <w:abstractNumId w:val="4"/>
  </w:num>
  <w:num w:numId="33">
    <w:abstractNumId w:val="44"/>
  </w:num>
  <w:num w:numId="34">
    <w:abstractNumId w:val="52"/>
  </w:num>
  <w:num w:numId="35">
    <w:abstractNumId w:val="39"/>
  </w:num>
  <w:num w:numId="36">
    <w:abstractNumId w:val="63"/>
  </w:num>
  <w:num w:numId="37">
    <w:abstractNumId w:val="47"/>
  </w:num>
  <w:num w:numId="38">
    <w:abstractNumId w:val="10"/>
  </w:num>
  <w:num w:numId="39">
    <w:abstractNumId w:val="28"/>
  </w:num>
  <w:num w:numId="40">
    <w:abstractNumId w:val="6"/>
  </w:num>
  <w:num w:numId="41">
    <w:abstractNumId w:val="61"/>
  </w:num>
  <w:num w:numId="42">
    <w:abstractNumId w:val="40"/>
  </w:num>
  <w:num w:numId="43">
    <w:abstractNumId w:val="57"/>
  </w:num>
  <w:num w:numId="44">
    <w:abstractNumId w:val="25"/>
  </w:num>
  <w:num w:numId="45">
    <w:abstractNumId w:val="37"/>
  </w:num>
  <w:num w:numId="46">
    <w:abstractNumId w:val="62"/>
  </w:num>
  <w:num w:numId="47">
    <w:abstractNumId w:val="9"/>
  </w:num>
  <w:num w:numId="48">
    <w:abstractNumId w:val="41"/>
  </w:num>
  <w:num w:numId="49">
    <w:abstractNumId w:val="49"/>
  </w:num>
  <w:num w:numId="50">
    <w:abstractNumId w:val="22"/>
  </w:num>
  <w:num w:numId="51">
    <w:abstractNumId w:val="13"/>
  </w:num>
  <w:num w:numId="52">
    <w:abstractNumId w:val="32"/>
  </w:num>
  <w:num w:numId="53">
    <w:abstractNumId w:val="54"/>
  </w:num>
  <w:num w:numId="54">
    <w:abstractNumId w:val="7"/>
  </w:num>
  <w:num w:numId="55">
    <w:abstractNumId w:val="24"/>
  </w:num>
  <w:num w:numId="56">
    <w:abstractNumId w:val="8"/>
  </w:num>
  <w:num w:numId="57">
    <w:abstractNumId w:val="50"/>
  </w:num>
  <w:num w:numId="58">
    <w:abstractNumId w:val="58"/>
  </w:num>
  <w:num w:numId="59">
    <w:abstractNumId w:val="48"/>
  </w:num>
  <w:num w:numId="60">
    <w:abstractNumId w:val="26"/>
  </w:num>
  <w:num w:numId="61">
    <w:abstractNumId w:val="34"/>
  </w:num>
  <w:num w:numId="62">
    <w:abstractNumId w:val="2"/>
  </w:num>
  <w:num w:numId="63">
    <w:abstractNumId w:val="53"/>
  </w:num>
  <w:num w:numId="64">
    <w:abstractNumId w:val="5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B2"/>
    <w:rsid w:val="000240C1"/>
    <w:rsid w:val="00035CD3"/>
    <w:rsid w:val="00041283"/>
    <w:rsid w:val="0005704D"/>
    <w:rsid w:val="000617F2"/>
    <w:rsid w:val="000A0646"/>
    <w:rsid w:val="000A3961"/>
    <w:rsid w:val="000B0495"/>
    <w:rsid w:val="000B0D30"/>
    <w:rsid w:val="000B511D"/>
    <w:rsid w:val="000E3BEA"/>
    <w:rsid w:val="000E57F4"/>
    <w:rsid w:val="001019A4"/>
    <w:rsid w:val="00120685"/>
    <w:rsid w:val="00152240"/>
    <w:rsid w:val="00163CF2"/>
    <w:rsid w:val="0016714A"/>
    <w:rsid w:val="00171509"/>
    <w:rsid w:val="0017154C"/>
    <w:rsid w:val="0017276C"/>
    <w:rsid w:val="00190A77"/>
    <w:rsid w:val="001954CA"/>
    <w:rsid w:val="00196804"/>
    <w:rsid w:val="00197B8B"/>
    <w:rsid w:val="001A2643"/>
    <w:rsid w:val="001A32FF"/>
    <w:rsid w:val="001A4ECD"/>
    <w:rsid w:val="001C0BFD"/>
    <w:rsid w:val="001C68F5"/>
    <w:rsid w:val="001D5790"/>
    <w:rsid w:val="001E2AD4"/>
    <w:rsid w:val="001E344B"/>
    <w:rsid w:val="001E557C"/>
    <w:rsid w:val="001F228A"/>
    <w:rsid w:val="001F50CE"/>
    <w:rsid w:val="001F5352"/>
    <w:rsid w:val="001F669E"/>
    <w:rsid w:val="00203541"/>
    <w:rsid w:val="0021406B"/>
    <w:rsid w:val="002545EE"/>
    <w:rsid w:val="00256287"/>
    <w:rsid w:val="002A33B2"/>
    <w:rsid w:val="002B0ED8"/>
    <w:rsid w:val="002C0792"/>
    <w:rsid w:val="002C6E58"/>
    <w:rsid w:val="002D6CD5"/>
    <w:rsid w:val="002E040B"/>
    <w:rsid w:val="002E14D2"/>
    <w:rsid w:val="002F1C7E"/>
    <w:rsid w:val="002F4006"/>
    <w:rsid w:val="003278F9"/>
    <w:rsid w:val="00333A95"/>
    <w:rsid w:val="00360DE4"/>
    <w:rsid w:val="00365A11"/>
    <w:rsid w:val="0038712C"/>
    <w:rsid w:val="003903B2"/>
    <w:rsid w:val="0039635A"/>
    <w:rsid w:val="003A0FCC"/>
    <w:rsid w:val="003A3FE9"/>
    <w:rsid w:val="003A409E"/>
    <w:rsid w:val="003A7101"/>
    <w:rsid w:val="003B3B4A"/>
    <w:rsid w:val="003B6A77"/>
    <w:rsid w:val="003C2F47"/>
    <w:rsid w:val="003C7A6A"/>
    <w:rsid w:val="003D65B7"/>
    <w:rsid w:val="003D707A"/>
    <w:rsid w:val="003E6C41"/>
    <w:rsid w:val="003E7799"/>
    <w:rsid w:val="003F1363"/>
    <w:rsid w:val="00411E05"/>
    <w:rsid w:val="00416991"/>
    <w:rsid w:val="00427F7F"/>
    <w:rsid w:val="004366D4"/>
    <w:rsid w:val="00436C54"/>
    <w:rsid w:val="0044286F"/>
    <w:rsid w:val="004444EC"/>
    <w:rsid w:val="00445F95"/>
    <w:rsid w:val="0045085A"/>
    <w:rsid w:val="00451E68"/>
    <w:rsid w:val="0045494D"/>
    <w:rsid w:val="00460981"/>
    <w:rsid w:val="00467DA8"/>
    <w:rsid w:val="0047172E"/>
    <w:rsid w:val="0047321E"/>
    <w:rsid w:val="004805E5"/>
    <w:rsid w:val="00480C86"/>
    <w:rsid w:val="00481403"/>
    <w:rsid w:val="00484E29"/>
    <w:rsid w:val="0049146C"/>
    <w:rsid w:val="004C579D"/>
    <w:rsid w:val="004C7D7D"/>
    <w:rsid w:val="004E20C3"/>
    <w:rsid w:val="004F37AD"/>
    <w:rsid w:val="00500B2E"/>
    <w:rsid w:val="00512AFD"/>
    <w:rsid w:val="00512D6E"/>
    <w:rsid w:val="00513D49"/>
    <w:rsid w:val="0053033A"/>
    <w:rsid w:val="00530ECF"/>
    <w:rsid w:val="00571A0A"/>
    <w:rsid w:val="00586255"/>
    <w:rsid w:val="00587F1F"/>
    <w:rsid w:val="005A06DF"/>
    <w:rsid w:val="005B3A7F"/>
    <w:rsid w:val="005B6FE5"/>
    <w:rsid w:val="005C1B36"/>
    <w:rsid w:val="005C5B53"/>
    <w:rsid w:val="005E77A4"/>
    <w:rsid w:val="005F10F0"/>
    <w:rsid w:val="005F4B24"/>
    <w:rsid w:val="005F65D6"/>
    <w:rsid w:val="00603135"/>
    <w:rsid w:val="00615EE8"/>
    <w:rsid w:val="00642FF8"/>
    <w:rsid w:val="00643C02"/>
    <w:rsid w:val="00645F00"/>
    <w:rsid w:val="006473D9"/>
    <w:rsid w:val="006715B7"/>
    <w:rsid w:val="0067192A"/>
    <w:rsid w:val="006771E7"/>
    <w:rsid w:val="00695E44"/>
    <w:rsid w:val="006A1CB2"/>
    <w:rsid w:val="006B4C52"/>
    <w:rsid w:val="006C0082"/>
    <w:rsid w:val="006F0C73"/>
    <w:rsid w:val="006F35C3"/>
    <w:rsid w:val="0070102B"/>
    <w:rsid w:val="00704705"/>
    <w:rsid w:val="007242CD"/>
    <w:rsid w:val="007260E3"/>
    <w:rsid w:val="00742CE2"/>
    <w:rsid w:val="0074362E"/>
    <w:rsid w:val="007621AF"/>
    <w:rsid w:val="007635AC"/>
    <w:rsid w:val="00763E9A"/>
    <w:rsid w:val="00790113"/>
    <w:rsid w:val="007908F3"/>
    <w:rsid w:val="00793DDD"/>
    <w:rsid w:val="007B0582"/>
    <w:rsid w:val="007B2BE7"/>
    <w:rsid w:val="007E1899"/>
    <w:rsid w:val="0080692D"/>
    <w:rsid w:val="00816591"/>
    <w:rsid w:val="0082429B"/>
    <w:rsid w:val="0085628E"/>
    <w:rsid w:val="008574D9"/>
    <w:rsid w:val="00857589"/>
    <w:rsid w:val="008614AD"/>
    <w:rsid w:val="00870CBE"/>
    <w:rsid w:val="008741F6"/>
    <w:rsid w:val="008A1056"/>
    <w:rsid w:val="008B0777"/>
    <w:rsid w:val="008B5BE2"/>
    <w:rsid w:val="008C2B6C"/>
    <w:rsid w:val="008C709E"/>
    <w:rsid w:val="008F652F"/>
    <w:rsid w:val="00914437"/>
    <w:rsid w:val="00960AEA"/>
    <w:rsid w:val="0096222A"/>
    <w:rsid w:val="00962317"/>
    <w:rsid w:val="009671ED"/>
    <w:rsid w:val="00976BA7"/>
    <w:rsid w:val="00981B74"/>
    <w:rsid w:val="00981EBF"/>
    <w:rsid w:val="009930B5"/>
    <w:rsid w:val="009B20F2"/>
    <w:rsid w:val="009D042C"/>
    <w:rsid w:val="009D2A9C"/>
    <w:rsid w:val="009D2C15"/>
    <w:rsid w:val="009D3FD3"/>
    <w:rsid w:val="009E5C2E"/>
    <w:rsid w:val="009F0C67"/>
    <w:rsid w:val="009F4980"/>
    <w:rsid w:val="00A057F1"/>
    <w:rsid w:val="00A13158"/>
    <w:rsid w:val="00A14BA7"/>
    <w:rsid w:val="00A2390B"/>
    <w:rsid w:val="00A32400"/>
    <w:rsid w:val="00A35BDE"/>
    <w:rsid w:val="00A50ED2"/>
    <w:rsid w:val="00A638AE"/>
    <w:rsid w:val="00A7385F"/>
    <w:rsid w:val="00A750F2"/>
    <w:rsid w:val="00A77564"/>
    <w:rsid w:val="00A924EE"/>
    <w:rsid w:val="00A925BC"/>
    <w:rsid w:val="00AB0EB0"/>
    <w:rsid w:val="00AB63D4"/>
    <w:rsid w:val="00AD0EC2"/>
    <w:rsid w:val="00AD455D"/>
    <w:rsid w:val="00AE00A4"/>
    <w:rsid w:val="00AE02B5"/>
    <w:rsid w:val="00AE1B8B"/>
    <w:rsid w:val="00AE3CEA"/>
    <w:rsid w:val="00B109C1"/>
    <w:rsid w:val="00B45EAD"/>
    <w:rsid w:val="00B86CFB"/>
    <w:rsid w:val="00BA13B3"/>
    <w:rsid w:val="00BA6578"/>
    <w:rsid w:val="00BA6E5B"/>
    <w:rsid w:val="00BC76F8"/>
    <w:rsid w:val="00BD4C93"/>
    <w:rsid w:val="00BE2F30"/>
    <w:rsid w:val="00BE75FC"/>
    <w:rsid w:val="00BF178A"/>
    <w:rsid w:val="00BF309A"/>
    <w:rsid w:val="00BF7C00"/>
    <w:rsid w:val="00C02C6E"/>
    <w:rsid w:val="00C12C32"/>
    <w:rsid w:val="00C20E99"/>
    <w:rsid w:val="00C245CB"/>
    <w:rsid w:val="00C359B3"/>
    <w:rsid w:val="00C362F0"/>
    <w:rsid w:val="00C371C3"/>
    <w:rsid w:val="00C45BA2"/>
    <w:rsid w:val="00C52CF5"/>
    <w:rsid w:val="00C57990"/>
    <w:rsid w:val="00C85BBB"/>
    <w:rsid w:val="00CA05A4"/>
    <w:rsid w:val="00CA50B2"/>
    <w:rsid w:val="00CA7E02"/>
    <w:rsid w:val="00CC00C5"/>
    <w:rsid w:val="00CD63C2"/>
    <w:rsid w:val="00CD6F8A"/>
    <w:rsid w:val="00CF268F"/>
    <w:rsid w:val="00D1742E"/>
    <w:rsid w:val="00D21825"/>
    <w:rsid w:val="00D31BE4"/>
    <w:rsid w:val="00D34DF4"/>
    <w:rsid w:val="00D42912"/>
    <w:rsid w:val="00D447D7"/>
    <w:rsid w:val="00D80253"/>
    <w:rsid w:val="00D875FA"/>
    <w:rsid w:val="00DA6166"/>
    <w:rsid w:val="00DB1CA3"/>
    <w:rsid w:val="00DC7500"/>
    <w:rsid w:val="00DD6682"/>
    <w:rsid w:val="00DF13D8"/>
    <w:rsid w:val="00E15F57"/>
    <w:rsid w:val="00E31137"/>
    <w:rsid w:val="00E363E7"/>
    <w:rsid w:val="00E72AD7"/>
    <w:rsid w:val="00E7403C"/>
    <w:rsid w:val="00E76531"/>
    <w:rsid w:val="00EA61F1"/>
    <w:rsid w:val="00EC1CDB"/>
    <w:rsid w:val="00EE74B0"/>
    <w:rsid w:val="00EE79AF"/>
    <w:rsid w:val="00EF0AF4"/>
    <w:rsid w:val="00EF1E38"/>
    <w:rsid w:val="00EF3A3B"/>
    <w:rsid w:val="00EF4EBB"/>
    <w:rsid w:val="00F07475"/>
    <w:rsid w:val="00F207B8"/>
    <w:rsid w:val="00F34B29"/>
    <w:rsid w:val="00F376BC"/>
    <w:rsid w:val="00F414CB"/>
    <w:rsid w:val="00F55E93"/>
    <w:rsid w:val="00F57702"/>
    <w:rsid w:val="00F62ED1"/>
    <w:rsid w:val="00F70E5C"/>
    <w:rsid w:val="00F7214A"/>
    <w:rsid w:val="00F72654"/>
    <w:rsid w:val="00F95414"/>
    <w:rsid w:val="00F979E9"/>
    <w:rsid w:val="00FA1720"/>
    <w:rsid w:val="00FA21E0"/>
    <w:rsid w:val="00FA3E18"/>
    <w:rsid w:val="00FA75C5"/>
    <w:rsid w:val="00FB7B53"/>
    <w:rsid w:val="00FC6465"/>
    <w:rsid w:val="00FD19B9"/>
    <w:rsid w:val="00FD5483"/>
    <w:rsid w:val="00FD634B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6C4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E6C41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C7A6A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E6C41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3E6C41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C7A6A"/>
    <w:rPr>
      <w:rFonts w:asciiTheme="majorHAnsi" w:eastAsiaTheme="majorEastAsia" w:hAnsiTheme="majorHAnsi" w:cstheme="majorBidi"/>
      <w:b/>
      <w:bCs/>
      <w:i/>
      <w:iCs/>
      <w:sz w:val="26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99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411E05"/>
    <w:pPr>
      <w:ind w:left="720"/>
      <w:contextualSpacing/>
    </w:pPr>
  </w:style>
  <w:style w:type="paragraph" w:styleId="Lista">
    <w:name w:val="List"/>
    <w:basedOn w:val="Normal"/>
    <w:uiPriority w:val="99"/>
    <w:unhideWhenUsed/>
    <w:rsid w:val="00F207B8"/>
    <w:pPr>
      <w:ind w:left="283" w:hanging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F207B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207B8"/>
    <w:rPr>
      <w:rFonts w:ascii="Arial" w:eastAsia="Calibri" w:hAnsi="Arial" w:cs="Times New Roman"/>
      <w:sz w:val="24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6C4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E6C41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C7A6A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E6C41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3E6C41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C7A6A"/>
    <w:rPr>
      <w:rFonts w:asciiTheme="majorHAnsi" w:eastAsiaTheme="majorEastAsia" w:hAnsiTheme="majorHAnsi" w:cstheme="majorBidi"/>
      <w:b/>
      <w:bCs/>
      <w:i/>
      <w:iCs/>
      <w:sz w:val="26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99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411E05"/>
    <w:pPr>
      <w:ind w:left="720"/>
      <w:contextualSpacing/>
    </w:pPr>
  </w:style>
  <w:style w:type="paragraph" w:styleId="Lista">
    <w:name w:val="List"/>
    <w:basedOn w:val="Normal"/>
    <w:uiPriority w:val="99"/>
    <w:unhideWhenUsed/>
    <w:rsid w:val="00F207B8"/>
    <w:pPr>
      <w:ind w:left="283" w:hanging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F207B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207B8"/>
    <w:rPr>
      <w:rFonts w:ascii="Arial" w:eastAsia="Calibri" w:hAnsi="Arial" w:cs="Times New Roman"/>
      <w:sz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6E5D9-3657-4D1C-ABD3-7A8E2D23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plantilla2do.dotx</Template>
  <TotalTime>1775</TotalTime>
  <Pages>15</Pages>
  <Words>6078</Words>
  <Characters>33435</Characters>
  <Application>Microsoft Office Word</Application>
  <DocSecurity>0</DocSecurity>
  <Lines>278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205</cp:revision>
  <dcterms:created xsi:type="dcterms:W3CDTF">2014-03-05T00:43:00Z</dcterms:created>
  <dcterms:modified xsi:type="dcterms:W3CDTF">2014-10-20T23:08:00Z</dcterms:modified>
</cp:coreProperties>
</file>